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b w:val="1"/>
          <w:color w:val="000000"/>
          <w:sz w:val="20"/>
          <w:szCs w:val="20"/>
          <w:rtl w:val="0"/>
        </w:rPr>
        <w:t xml:space="preserve">CHINESE FLAGSHIP SECONDARY CURRICULUM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AN INTERCONNECTED WORLD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-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 Level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Arial" w:cs="Arial" w:eastAsia="Arial" w:hAnsi="Arial"/>
          <w:b w:val="1"/>
          <w:color w:val="990000"/>
          <w:sz w:val="24"/>
          <w:szCs w:val="24"/>
          <w:rtl w:val="0"/>
        </w:rPr>
        <w:t xml:space="preserve">Unit  </w:t>
      </w:r>
      <w:r w:rsidDel="00000000" w:rsidR="00000000" w:rsidRPr="00000000">
        <w:rPr>
          <w:rFonts w:ascii="Arial" w:cs="Arial" w:eastAsia="Arial" w:hAnsi="Arial"/>
          <w:b w:val="1"/>
          <w:color w:val="990000"/>
          <w:rtl w:val="0"/>
        </w:rPr>
        <w:t xml:space="preserve">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bookmarkStart w:colFirst="0" w:colLast="0" w:name="_30j0zll" w:id="1"/>
      <w:bookmarkEnd w:id="1"/>
      <w:r w:rsidDel="00000000" w:rsidR="00000000" w:rsidRPr="00000000">
        <w:rPr>
          <w:rFonts w:ascii="Arial" w:cs="Arial" w:eastAsia="Arial" w:hAnsi="Arial"/>
          <w:b w:val="1"/>
          <w:color w:val="990000"/>
          <w:sz w:val="24"/>
          <w:szCs w:val="24"/>
          <w:rtl w:val="0"/>
        </w:rPr>
        <w:t xml:space="preserve">Topic 1:  The Chinese Speaking World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  <w:jc w:val="center"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What will students be able to do by the end of the topic?</w:t>
      </w: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8640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04"/>
        <w:gridCol w:w="6836"/>
        <w:tblGridChange w:id="0">
          <w:tblGrid>
            <w:gridCol w:w="1804"/>
            <w:gridCol w:w="6836"/>
          </w:tblGrid>
        </w:tblGridChange>
      </w:tblGrid>
      <w:tr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Speaking/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Listenin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(interpersonal and presentational)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76" w:lineRule="auto"/>
              <w:ind w:left="270" w:hanging="27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Students can introduce China’s basic geography and terrain.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76" w:lineRule="auto"/>
              <w:ind w:left="270" w:hanging="27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Students can converse with a peer about traditional Chinese house structure and current changes.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76" w:lineRule="auto"/>
              <w:ind w:left="270" w:hanging="27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Students can describe famous  Chinese cuisines and their favorite Chinese foods</w:t>
            </w:r>
          </w:p>
          <w:p w:rsidR="00000000" w:rsidDel="00000000" w:rsidP="00000000" w:rsidRDefault="00000000" w:rsidRPr="00000000">
            <w:pPr>
              <w:numPr>
                <w:ilvl w:val="0"/>
                <w:numId w:val="5"/>
              </w:numPr>
              <w:spacing w:line="276" w:lineRule="auto"/>
              <w:ind w:left="270" w:hanging="27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Students can interview native speakers and exchange information about different taboos from other cultures.  </w:t>
            </w:r>
          </w:p>
        </w:tc>
      </w:tr>
      <w:tr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Reading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 (interpretive)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8"/>
              </w:numPr>
              <w:spacing w:after="0" w:before="0" w:line="240" w:lineRule="auto"/>
              <w:ind w:left="285" w:hanging="268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Students can demonstrate their understanding of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apartment or house ads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8"/>
              </w:numPr>
              <w:spacing w:after="0" w:before="0" w:line="240" w:lineRule="auto"/>
              <w:ind w:left="285" w:hanging="268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Students can read a conversation about basic Chinese geography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8"/>
              </w:numPr>
              <w:spacing w:after="0" w:before="0" w:line="240" w:lineRule="auto"/>
              <w:ind w:left="285" w:hanging="268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Students can interpret a housing ad.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Writing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(presentational)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after="0" w:before="0" w:line="240" w:lineRule="auto"/>
              <w:ind w:left="285" w:hanging="27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Students can compose an article or journal entry, expressing if the Chinese courtyard house is worth saving or should be demolished.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after="0" w:before="0" w:line="240" w:lineRule="auto"/>
              <w:ind w:left="285" w:hanging="270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Students can describe their needs and assist with their own problem solving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after="0" w:before="0" w:line="240" w:lineRule="auto"/>
              <w:ind w:left="285" w:hanging="270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Students can compose an article that describes China’s geography and how that geography influences food and lifestyle.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1005" w:hanging="735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Suggested characters for writing: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1005" w:hanging="735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0"/>
                <w:szCs w:val="20"/>
                <w:rtl w:val="0"/>
              </w:rPr>
              <w:t xml:space="preserve">人口，河流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1005" w:hanging="735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right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AP Theme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6"/>
              </w:numPr>
              <w:ind w:left="4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Contemporary Life</w:t>
            </w:r>
          </w:p>
          <w:p w:rsidR="00000000" w:rsidDel="00000000" w:rsidP="00000000" w:rsidRDefault="00000000" w:rsidRPr="00000000">
            <w:pPr>
              <w:numPr>
                <w:ilvl w:val="0"/>
                <w:numId w:val="16"/>
              </w:numPr>
              <w:ind w:left="420" w:hanging="360"/>
              <w:contextualSpacing w:val="1"/>
              <w:rPr>
                <w:rFonts w:ascii="Arial" w:cs="Arial" w:eastAsia="Arial" w:hAnsi="Arial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Families and Communities</w:t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2"/>
        <w:bidiVisual w:val="0"/>
        <w:tblW w:w="8640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10"/>
        <w:gridCol w:w="6330"/>
        <w:tblGridChange w:id="0">
          <w:tblGrid>
            <w:gridCol w:w="2310"/>
            <w:gridCol w:w="6330"/>
          </w:tblGrid>
        </w:tblGridChange>
      </w:tblGrid>
      <w:tr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Vocabulary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Phrases/Grammar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7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河流 river</w:t>
            </w:r>
          </w:p>
          <w:p w:rsidR="00000000" w:rsidDel="00000000" w:rsidP="00000000" w:rsidRDefault="00000000" w:rsidRPr="00000000">
            <w:pPr>
              <w:numPr>
                <w:ilvl w:val="0"/>
                <w:numId w:val="17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地势 terrain</w:t>
            </w:r>
          </w:p>
          <w:p w:rsidR="00000000" w:rsidDel="00000000" w:rsidP="00000000" w:rsidRDefault="00000000" w:rsidRPr="00000000">
            <w:pPr>
              <w:numPr>
                <w:ilvl w:val="0"/>
                <w:numId w:val="17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沙漠desert</w:t>
            </w:r>
          </w:p>
          <w:p w:rsidR="00000000" w:rsidDel="00000000" w:rsidP="00000000" w:rsidRDefault="00000000" w:rsidRPr="00000000">
            <w:pPr>
              <w:numPr>
                <w:ilvl w:val="0"/>
                <w:numId w:val="17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沿海 along the coast</w:t>
            </w:r>
          </w:p>
          <w:p w:rsidR="00000000" w:rsidDel="00000000" w:rsidP="00000000" w:rsidRDefault="00000000" w:rsidRPr="00000000">
            <w:pPr>
              <w:numPr>
                <w:ilvl w:val="0"/>
                <w:numId w:val="17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面积 area</w:t>
            </w:r>
          </w:p>
          <w:p w:rsidR="00000000" w:rsidDel="00000000" w:rsidP="00000000" w:rsidRDefault="00000000" w:rsidRPr="00000000">
            <w:pPr>
              <w:numPr>
                <w:ilvl w:val="0"/>
                <w:numId w:val="17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人口population</w:t>
            </w:r>
          </w:p>
          <w:p w:rsidR="00000000" w:rsidDel="00000000" w:rsidP="00000000" w:rsidRDefault="00000000" w:rsidRPr="00000000">
            <w:pPr>
              <w:numPr>
                <w:ilvl w:val="0"/>
                <w:numId w:val="17"/>
              </w:numPr>
              <w:spacing w:after="0" w:before="0" w:line="240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位于lie 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7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麻辣 spicy</w:t>
            </w:r>
          </w:p>
          <w:p w:rsidR="00000000" w:rsidDel="00000000" w:rsidP="00000000" w:rsidRDefault="00000000" w:rsidRPr="00000000">
            <w:pPr>
              <w:numPr>
                <w:ilvl w:val="0"/>
                <w:numId w:val="17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清淡 light in flavor</w:t>
            </w:r>
          </w:p>
          <w:p w:rsidR="00000000" w:rsidDel="00000000" w:rsidP="00000000" w:rsidRDefault="00000000" w:rsidRPr="00000000">
            <w:pPr>
              <w:numPr>
                <w:ilvl w:val="0"/>
                <w:numId w:val="17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油腻 oily</w:t>
            </w:r>
          </w:p>
          <w:p w:rsidR="00000000" w:rsidDel="00000000" w:rsidP="00000000" w:rsidRDefault="00000000" w:rsidRPr="00000000">
            <w:pPr>
              <w:numPr>
                <w:ilvl w:val="0"/>
                <w:numId w:val="17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味精 MSG</w:t>
            </w:r>
          </w:p>
          <w:p w:rsidR="00000000" w:rsidDel="00000000" w:rsidP="00000000" w:rsidRDefault="00000000" w:rsidRPr="00000000">
            <w:pPr>
              <w:numPr>
                <w:ilvl w:val="0"/>
                <w:numId w:val="17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过敏 allergy</w:t>
            </w:r>
          </w:p>
          <w:p w:rsidR="00000000" w:rsidDel="00000000" w:rsidP="00000000" w:rsidRDefault="00000000" w:rsidRPr="00000000">
            <w:pPr>
              <w:numPr>
                <w:ilvl w:val="0"/>
                <w:numId w:val="17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味道 flavor</w:t>
            </w:r>
          </w:p>
          <w:p w:rsidR="00000000" w:rsidDel="00000000" w:rsidP="00000000" w:rsidRDefault="00000000" w:rsidRPr="00000000">
            <w:pPr>
              <w:numPr>
                <w:ilvl w:val="0"/>
                <w:numId w:val="17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咸 salty</w:t>
            </w:r>
          </w:p>
          <w:p w:rsidR="00000000" w:rsidDel="00000000" w:rsidP="00000000" w:rsidRDefault="00000000" w:rsidRPr="00000000">
            <w:pPr>
              <w:numPr>
                <w:ilvl w:val="0"/>
                <w:numId w:val="17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素食vegetarian</w:t>
            </w:r>
          </w:p>
          <w:p w:rsidR="00000000" w:rsidDel="00000000" w:rsidP="00000000" w:rsidRDefault="00000000" w:rsidRPr="00000000">
            <w:pPr>
              <w:numPr>
                <w:ilvl w:val="0"/>
                <w:numId w:val="17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吃荤 eat meat</w:t>
            </w:r>
          </w:p>
          <w:p w:rsidR="00000000" w:rsidDel="00000000" w:rsidP="00000000" w:rsidRDefault="00000000" w:rsidRPr="00000000">
            <w:pPr>
              <w:numPr>
                <w:ilvl w:val="0"/>
                <w:numId w:val="17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四合院 courtyard house</w:t>
            </w:r>
          </w:p>
          <w:p w:rsidR="00000000" w:rsidDel="00000000" w:rsidP="00000000" w:rsidRDefault="00000000" w:rsidRPr="00000000">
            <w:pPr>
              <w:numPr>
                <w:ilvl w:val="0"/>
                <w:numId w:val="17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公寓 apartment</w:t>
            </w:r>
          </w:p>
          <w:p w:rsidR="00000000" w:rsidDel="00000000" w:rsidP="00000000" w:rsidRDefault="00000000" w:rsidRPr="00000000">
            <w:pPr>
              <w:numPr>
                <w:ilvl w:val="0"/>
                <w:numId w:val="17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别墅 Villa</w:t>
            </w:r>
          </w:p>
          <w:p w:rsidR="00000000" w:rsidDel="00000000" w:rsidP="00000000" w:rsidRDefault="00000000" w:rsidRPr="00000000">
            <w:pPr>
              <w:numPr>
                <w:ilvl w:val="0"/>
                <w:numId w:val="17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特别的 special</w:t>
            </w:r>
          </w:p>
          <w:p w:rsidR="00000000" w:rsidDel="00000000" w:rsidP="00000000" w:rsidRDefault="00000000" w:rsidRPr="00000000">
            <w:pPr>
              <w:numPr>
                <w:ilvl w:val="0"/>
                <w:numId w:val="17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郊区 suburb</w:t>
            </w:r>
          </w:p>
          <w:p w:rsidR="00000000" w:rsidDel="00000000" w:rsidP="00000000" w:rsidRDefault="00000000" w:rsidRPr="00000000">
            <w:pPr>
              <w:numPr>
                <w:ilvl w:val="0"/>
                <w:numId w:val="17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特色 characteristics</w:t>
            </w:r>
          </w:p>
          <w:p w:rsidR="00000000" w:rsidDel="00000000" w:rsidP="00000000" w:rsidRDefault="00000000" w:rsidRPr="00000000">
            <w:pPr>
              <w:numPr>
                <w:ilvl w:val="0"/>
                <w:numId w:val="17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公共设施 public facility</w:t>
            </w:r>
          </w:p>
          <w:p w:rsidR="00000000" w:rsidDel="00000000" w:rsidP="00000000" w:rsidRDefault="00000000" w:rsidRPr="00000000">
            <w:pPr>
              <w:numPr>
                <w:ilvl w:val="0"/>
                <w:numId w:val="17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卫生设备 sanitary equipment</w:t>
            </w:r>
          </w:p>
          <w:p w:rsidR="00000000" w:rsidDel="00000000" w:rsidP="00000000" w:rsidRDefault="00000000" w:rsidRPr="00000000">
            <w:pPr>
              <w:numPr>
                <w:ilvl w:val="0"/>
                <w:numId w:val="17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精美图案exquisite design</w:t>
            </w:r>
          </w:p>
          <w:p w:rsidR="00000000" w:rsidDel="00000000" w:rsidP="00000000" w:rsidRDefault="00000000" w:rsidRPr="00000000">
            <w:pPr>
              <w:numPr>
                <w:ilvl w:val="0"/>
                <w:numId w:val="17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随处可见 can be seen everywhere</w:t>
            </w:r>
          </w:p>
          <w:p w:rsidR="00000000" w:rsidDel="00000000" w:rsidP="00000000" w:rsidRDefault="00000000" w:rsidRPr="00000000">
            <w:pPr>
              <w:numPr>
                <w:ilvl w:val="0"/>
                <w:numId w:val="17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区别 distinguish </w:t>
            </w:r>
          </w:p>
          <w:p w:rsidR="00000000" w:rsidDel="00000000" w:rsidP="00000000" w:rsidRDefault="00000000" w:rsidRPr="00000000">
            <w:pPr>
              <w:numPr>
                <w:ilvl w:val="0"/>
                <w:numId w:val="17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遗产 inheritance</w:t>
            </w:r>
          </w:p>
          <w:p w:rsidR="00000000" w:rsidDel="00000000" w:rsidP="00000000" w:rsidRDefault="00000000" w:rsidRPr="00000000">
            <w:pPr>
              <w:numPr>
                <w:ilvl w:val="0"/>
                <w:numId w:val="17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建议 to suggest</w:t>
            </w:r>
          </w:p>
          <w:p w:rsidR="00000000" w:rsidDel="00000000" w:rsidP="00000000" w:rsidRDefault="00000000" w:rsidRPr="00000000">
            <w:pPr>
              <w:numPr>
                <w:ilvl w:val="0"/>
                <w:numId w:val="17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改建 to rebuild with modifications</w:t>
            </w:r>
          </w:p>
          <w:p w:rsidR="00000000" w:rsidDel="00000000" w:rsidP="00000000" w:rsidRDefault="00000000" w:rsidRPr="00000000">
            <w:pPr>
              <w:numPr>
                <w:ilvl w:val="0"/>
                <w:numId w:val="17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禁忌 taboo</w:t>
            </w:r>
          </w:p>
          <w:p w:rsidR="00000000" w:rsidDel="00000000" w:rsidP="00000000" w:rsidRDefault="00000000" w:rsidRPr="00000000">
            <w:pPr>
              <w:numPr>
                <w:ilvl w:val="0"/>
                <w:numId w:val="17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吉利 lucky</w:t>
            </w:r>
          </w:p>
          <w:p w:rsidR="00000000" w:rsidDel="00000000" w:rsidP="00000000" w:rsidRDefault="00000000" w:rsidRPr="00000000">
            <w:pPr>
              <w:numPr>
                <w:ilvl w:val="0"/>
                <w:numId w:val="17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贵族 royalty</w:t>
            </w:r>
          </w:p>
          <w:p w:rsidR="00000000" w:rsidDel="00000000" w:rsidP="00000000" w:rsidRDefault="00000000" w:rsidRPr="00000000">
            <w:pPr>
              <w:numPr>
                <w:ilvl w:val="0"/>
                <w:numId w:val="17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去世 pass away</w:t>
            </w:r>
          </w:p>
          <w:p w:rsidR="00000000" w:rsidDel="00000000" w:rsidP="00000000" w:rsidRDefault="00000000" w:rsidRPr="00000000">
            <w:pPr>
              <w:numPr>
                <w:ilvl w:val="0"/>
                <w:numId w:val="17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死  die</w:t>
            </w:r>
          </w:p>
          <w:p w:rsidR="00000000" w:rsidDel="00000000" w:rsidP="00000000" w:rsidRDefault="00000000" w:rsidRPr="00000000">
            <w:pPr>
              <w:numPr>
                <w:ilvl w:val="0"/>
                <w:numId w:val="17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谐音</w:t>
            </w:r>
            <w:r w:rsidDel="00000000" w:rsidR="00000000" w:rsidRPr="00000000">
              <w:rPr>
                <w:rFonts w:ascii="Arial" w:cs="Arial" w:eastAsia="Arial" w:hAnsi="Arial"/>
                <w:color w:val="212121"/>
                <w:sz w:val="20"/>
                <w:szCs w:val="20"/>
                <w:highlight w:val="white"/>
                <w:rtl w:val="0"/>
              </w:rPr>
              <w:t xml:space="preserve">Homophonic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Supplementary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鲁，湘，川，闽，浙，苏，徽，粤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菜系cusin series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平方公里 square-kilometer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地形 terrain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阶梯 stair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自然条件natural condition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味道 flavor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民以食为天</w:t>
            </w:r>
            <w:r w:rsidDel="00000000" w:rsidR="00000000" w:rsidRPr="00000000">
              <w:rPr>
                <w:rFonts w:ascii="Arial" w:cs="Arial" w:eastAsia="Arial" w:hAnsi="Arial"/>
                <w:color w:val="333333"/>
                <w:sz w:val="20"/>
                <w:szCs w:val="20"/>
                <w:highlight w:val="white"/>
                <w:rtl w:val="0"/>
              </w:rPr>
              <w:t xml:space="preserve">Hunger breeds discontent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苦 bitter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酸 sour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口味 taste,dietary preference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流口水 mouth watering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传统小吃 traditional snacks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少数民族minority 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名胜古迹</w:t>
            </w:r>
            <w:r w:rsidDel="00000000" w:rsidR="00000000" w:rsidRPr="00000000">
              <w:rPr>
                <w:rFonts w:ascii="Arial" w:cs="Arial" w:eastAsia="Arial" w:hAnsi="Arial"/>
                <w:color w:val="212121"/>
                <w:sz w:val="20"/>
                <w:szCs w:val="20"/>
                <w:highlight w:val="white"/>
                <w:rtl w:val="0"/>
              </w:rPr>
              <w:t xml:space="preserve">Points of Interest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咸淡适中</w:t>
            </w:r>
            <w:r w:rsidDel="00000000" w:rsidR="00000000" w:rsidRPr="00000000">
              <w:rPr>
                <w:rFonts w:ascii="Arial" w:cs="Arial" w:eastAsia="Arial" w:hAnsi="Arial"/>
                <w:color w:val="212121"/>
                <w:sz w:val="20"/>
                <w:szCs w:val="20"/>
                <w:highlight w:val="white"/>
                <w:rtl w:val="0"/>
              </w:rPr>
              <w:t xml:space="preserve">Brackish moderate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原汁原味 authentic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小区 community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南米北面southern rice; north flour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坐南朝北located on south;facing north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南甜北咸southern sweet northern salty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南腔北调different accent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四季如春Mild weather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人山人海packed people</w:t>
            </w:r>
          </w:p>
          <w:p w:rsidR="00000000" w:rsidDel="00000000" w:rsidP="00000000" w:rsidRDefault="00000000" w:rsidRPr="00000000">
            <w:pPr>
              <w:numPr>
                <w:ilvl w:val="0"/>
                <w:numId w:val="6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空调 air conditioner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中国最长的河流是 长江和黄河</w:t>
            </w:r>
          </w:p>
          <w:p w:rsidR="00000000" w:rsidDel="00000000" w:rsidP="00000000" w:rsidRDefault="00000000" w:rsidRPr="00000000">
            <w:pPr>
              <w:spacing w:line="276" w:lineRule="auto"/>
              <w:ind w:left="72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The longest river in China is the Yangtze river and the Yellow river.</w:t>
            </w:r>
          </w:p>
          <w:p w:rsidR="00000000" w:rsidDel="00000000" w:rsidP="00000000" w:rsidRDefault="00000000" w:rsidRPr="00000000">
            <w:pPr>
              <w:spacing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中国的地势西高东低。</w:t>
            </w:r>
          </w:p>
          <w:p w:rsidR="00000000" w:rsidDel="00000000" w:rsidP="00000000" w:rsidRDefault="00000000" w:rsidRPr="00000000">
            <w:pPr>
              <w:spacing w:line="276" w:lineRule="auto"/>
              <w:ind w:left="72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China’s terrain is high in the west and low on the east.</w:t>
            </w:r>
          </w:p>
          <w:p w:rsidR="00000000" w:rsidDel="00000000" w:rsidP="00000000" w:rsidRDefault="00000000" w:rsidRPr="00000000">
            <w:pPr>
              <w:spacing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中国的人口集中在沿海一带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。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ind w:left="72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The population of China is concentrated along the coast.</w:t>
            </w:r>
          </w:p>
          <w:p w:rsidR="00000000" w:rsidDel="00000000" w:rsidP="00000000" w:rsidRDefault="00000000" w:rsidRPr="00000000">
            <w:pPr>
              <w:spacing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中国的面积和美国差不多大约是960万平方公里，位于世界第三位</w:t>
            </w:r>
          </w:p>
          <w:p w:rsidR="00000000" w:rsidDel="00000000" w:rsidP="00000000" w:rsidRDefault="00000000" w:rsidRPr="00000000">
            <w:pPr>
              <w:spacing w:line="276" w:lineRule="auto"/>
              <w:ind w:left="72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China’s area is similar to the U.S., about 9.6 million km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; 3rd largest country area in the world</w:t>
            </w:r>
          </w:p>
          <w:p w:rsidR="00000000" w:rsidDel="00000000" w:rsidP="00000000" w:rsidRDefault="00000000" w:rsidRPr="00000000">
            <w:pPr>
              <w:spacing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在台湾可以尝到不同的传统小吃。</w:t>
            </w:r>
          </w:p>
          <w:p w:rsidR="00000000" w:rsidDel="00000000" w:rsidP="00000000" w:rsidRDefault="00000000" w:rsidRPr="00000000">
            <w:pPr>
              <w:spacing w:line="276" w:lineRule="auto"/>
              <w:ind w:left="72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You can taste various traditional snacks in Taiwan.  </w:t>
            </w:r>
          </w:p>
          <w:p w:rsidR="00000000" w:rsidDel="00000000" w:rsidP="00000000" w:rsidRDefault="00000000" w:rsidRPr="00000000">
            <w:pPr>
              <w:spacing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基于健康的理由，现在已经有很多人只吃素不吃荤了。</w:t>
            </w:r>
          </w:p>
          <w:p w:rsidR="00000000" w:rsidDel="00000000" w:rsidP="00000000" w:rsidRDefault="00000000" w:rsidRPr="00000000">
            <w:pPr>
              <w:spacing w:line="276" w:lineRule="auto"/>
              <w:ind w:left="72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For health reasons, a lot of people have become vegetarians.</w:t>
            </w:r>
          </w:p>
          <w:p w:rsidR="00000000" w:rsidDel="00000000" w:rsidP="00000000" w:rsidRDefault="00000000" w:rsidRPr="00000000">
            <w:pPr>
              <w:spacing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看到菜单里有不同口味的菜，我都快流口水了。</w:t>
            </w:r>
          </w:p>
          <w:p w:rsidR="00000000" w:rsidDel="00000000" w:rsidP="00000000" w:rsidRDefault="00000000" w:rsidRPr="00000000">
            <w:pPr>
              <w:spacing w:line="276" w:lineRule="auto"/>
              <w:ind w:left="72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Seeing various food on the menu, makes my mouth water. </w:t>
            </w:r>
          </w:p>
          <w:p w:rsidR="00000000" w:rsidDel="00000000" w:rsidP="00000000" w:rsidRDefault="00000000" w:rsidRPr="00000000">
            <w:pPr>
              <w:spacing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西南的菜系是麻辣为主，东北却是以鲜嫩。</w:t>
            </w:r>
          </w:p>
          <w:p w:rsidR="00000000" w:rsidDel="00000000" w:rsidP="00000000" w:rsidRDefault="00000000" w:rsidRPr="00000000">
            <w:pPr>
              <w:spacing w:line="276" w:lineRule="auto"/>
              <w:ind w:left="72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Food from the Southwest is typically spicy, but food from the northeast is focused on freshness</w:t>
            </w:r>
          </w:p>
          <w:p w:rsidR="00000000" w:rsidDel="00000000" w:rsidP="00000000" w:rsidRDefault="00000000" w:rsidRPr="00000000">
            <w:pPr>
              <w:spacing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北京的四合院是北京的特色跟西方的大楼比起来有很大的区别</w:t>
            </w:r>
          </w:p>
          <w:p w:rsidR="00000000" w:rsidDel="00000000" w:rsidP="00000000" w:rsidRDefault="00000000" w:rsidRPr="00000000">
            <w:pPr>
              <w:spacing w:line="276" w:lineRule="auto"/>
              <w:ind w:left="72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Courtyard style houses in Beijing are very different from western style high-rise buildings.</w:t>
            </w:r>
          </w:p>
          <w:p w:rsidR="00000000" w:rsidDel="00000000" w:rsidP="00000000" w:rsidRDefault="00000000" w:rsidRPr="00000000">
            <w:pPr>
              <w:spacing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在农村的公共设施是需要改善的。</w:t>
            </w:r>
          </w:p>
          <w:p w:rsidR="00000000" w:rsidDel="00000000" w:rsidP="00000000" w:rsidRDefault="00000000" w:rsidRPr="00000000">
            <w:pPr>
              <w:spacing w:line="276" w:lineRule="auto"/>
              <w:ind w:left="72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Rural areas need to improve public infrastructure.  </w:t>
            </w:r>
          </w:p>
          <w:p w:rsidR="00000000" w:rsidDel="00000000" w:rsidP="00000000" w:rsidRDefault="00000000" w:rsidRPr="00000000">
            <w:pPr>
              <w:spacing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你有什么吃东西的禁忌吗？</w:t>
            </w:r>
          </w:p>
          <w:p w:rsidR="00000000" w:rsidDel="00000000" w:rsidP="00000000" w:rsidRDefault="00000000" w:rsidRPr="00000000">
            <w:pPr>
              <w:spacing w:line="276" w:lineRule="auto"/>
              <w:ind w:left="72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 you have any taboos about eating?</w:t>
            </w:r>
          </w:p>
          <w:p w:rsidR="00000000" w:rsidDel="00000000" w:rsidP="00000000" w:rsidRDefault="00000000" w:rsidRPr="00000000">
            <w:pPr>
              <w:spacing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传统的建筑上，精美的图案是随处可见的。</w:t>
            </w:r>
          </w:p>
          <w:p w:rsidR="00000000" w:rsidDel="00000000" w:rsidP="00000000" w:rsidRDefault="00000000" w:rsidRPr="00000000">
            <w:pPr>
              <w:spacing w:line="276" w:lineRule="auto"/>
              <w:ind w:left="72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There are a lot of delicate patterns on traditional buildings. </w:t>
            </w:r>
          </w:p>
          <w:p w:rsidR="00000000" w:rsidDel="00000000" w:rsidP="00000000" w:rsidRDefault="00000000" w:rsidRPr="00000000">
            <w:pPr>
              <w:spacing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我对清淡的菜没有兴趣，反而对油腻的菜特别感兴趣。</w:t>
            </w:r>
          </w:p>
          <w:p w:rsidR="00000000" w:rsidDel="00000000" w:rsidP="00000000" w:rsidRDefault="00000000" w:rsidRPr="00000000">
            <w:pPr>
              <w:spacing w:line="276" w:lineRule="auto"/>
              <w:ind w:left="72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 am not interested in light food, However, I am more interested in fried food.  </w:t>
            </w:r>
          </w:p>
          <w:p w:rsidR="00000000" w:rsidDel="00000000" w:rsidP="00000000" w:rsidRDefault="00000000" w:rsidRPr="00000000">
            <w:pPr>
              <w:spacing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highlight w:val="white"/>
                <w:rtl w:val="0"/>
              </w:rPr>
              <w:t xml:space="preserve">这个说话南腔北调的人，不适合当律师</w:t>
            </w:r>
          </w:p>
          <w:p w:rsidR="00000000" w:rsidDel="00000000" w:rsidP="00000000" w:rsidRDefault="00000000" w:rsidRPr="00000000">
            <w:pPr>
              <w:spacing w:line="276" w:lineRule="auto"/>
              <w:ind w:left="72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highlight w:val="white"/>
                <w:rtl w:val="0"/>
              </w:rPr>
              <w:t xml:space="preserve">A person with a strong accent is not suitable as a lawyer..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Grammar: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至于 （preposition) as for</w:t>
            </w:r>
          </w:p>
          <w:p w:rsidR="00000000" w:rsidDel="00000000" w:rsidP="00000000" w:rsidRDefault="00000000" w:rsidRPr="00000000">
            <w:pPr>
              <w:spacing w:line="276" w:lineRule="auto"/>
              <w:ind w:left="720" w:firstLine="0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我喜欢麻辣的四川菜，至于我的妈妈她喜欢吃甜一点的上海菜.</w:t>
            </w:r>
          </w:p>
          <w:p w:rsidR="00000000" w:rsidDel="00000000" w:rsidP="00000000" w:rsidRDefault="00000000" w:rsidRPr="00000000">
            <w:pPr>
              <w:spacing w:line="276" w:lineRule="auto"/>
              <w:ind w:left="72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 like spicy Sichuan food.  As for my mother, she likes to eat sweet Shanghai food. </w:t>
            </w:r>
          </w:p>
          <w:p w:rsidR="00000000" w:rsidDel="00000000" w:rsidP="00000000" w:rsidRDefault="00000000" w:rsidRPr="00000000">
            <w:pPr>
              <w:spacing w:line="276" w:lineRule="auto"/>
              <w:ind w:left="72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再也不...了not any more</w:t>
            </w:r>
          </w:p>
          <w:p w:rsidR="00000000" w:rsidDel="00000000" w:rsidP="00000000" w:rsidRDefault="00000000" w:rsidRPr="00000000">
            <w:pPr>
              <w:spacing w:line="276" w:lineRule="auto"/>
              <w:ind w:left="720" w:firstLine="0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我家人 再也不吃荤了。</w:t>
            </w:r>
          </w:p>
          <w:p w:rsidR="00000000" w:rsidDel="00000000" w:rsidP="00000000" w:rsidRDefault="00000000" w:rsidRPr="00000000">
            <w:pPr>
              <w:spacing w:line="276" w:lineRule="auto"/>
              <w:ind w:left="72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My family doesn't eat meat anymore.</w:t>
            </w:r>
          </w:p>
          <w:p w:rsidR="00000000" w:rsidDel="00000000" w:rsidP="00000000" w:rsidRDefault="00000000" w:rsidRPr="00000000">
            <w:pPr>
              <w:spacing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V 起来：seems to</w:t>
            </w:r>
          </w:p>
          <w:p w:rsidR="00000000" w:rsidDel="00000000" w:rsidP="00000000" w:rsidRDefault="00000000" w:rsidRPr="00000000">
            <w:pPr>
              <w:spacing w:line="276" w:lineRule="auto"/>
              <w:ind w:left="720" w:firstLine="0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这道菜尝起来有点儿苦</w:t>
            </w:r>
          </w:p>
          <w:p w:rsidR="00000000" w:rsidDel="00000000" w:rsidP="00000000" w:rsidRDefault="00000000" w:rsidRPr="00000000">
            <w:pPr>
              <w:spacing w:line="276" w:lineRule="auto"/>
              <w:ind w:left="72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This food tastes a little bitter.</w:t>
            </w:r>
          </w:p>
          <w:p w:rsidR="00000000" w:rsidDel="00000000" w:rsidP="00000000" w:rsidRDefault="00000000" w:rsidRPr="00000000">
            <w:pPr>
              <w:spacing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要是：If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            要是你去过云南石林，你会想再去的.</w:t>
            </w:r>
          </w:p>
          <w:p w:rsidR="00000000" w:rsidDel="00000000" w:rsidP="00000000" w:rsidRDefault="00000000" w:rsidRPr="00000000">
            <w:pPr>
              <w:spacing w:line="276" w:lineRule="auto"/>
              <w:ind w:left="72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If you have ever been to Yunnan Stone forest, you will want to visit again.</w:t>
            </w:r>
          </w:p>
          <w:p w:rsidR="00000000" w:rsidDel="00000000" w:rsidP="00000000" w:rsidRDefault="00000000" w:rsidRPr="00000000">
            <w:pPr>
              <w:spacing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最adj 不过了 none can surpass</w:t>
            </w:r>
          </w:p>
          <w:p w:rsidR="00000000" w:rsidDel="00000000" w:rsidP="00000000" w:rsidRDefault="00000000" w:rsidRPr="00000000">
            <w:pPr>
              <w:spacing w:line="276" w:lineRule="auto"/>
              <w:ind w:left="720" w:firstLine="0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这件衣服对你来说最合适不过了。</w:t>
            </w:r>
          </w:p>
          <w:p w:rsidR="00000000" w:rsidDel="00000000" w:rsidP="00000000" w:rsidRDefault="00000000" w:rsidRPr="00000000">
            <w:pPr>
              <w:spacing w:line="276" w:lineRule="auto"/>
              <w:ind w:left="72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These clothes are the most suitable for you. </w:t>
            </w:r>
          </w:p>
          <w:p w:rsidR="00000000" w:rsidDel="00000000" w:rsidP="00000000" w:rsidRDefault="00000000" w:rsidRPr="00000000">
            <w:pPr>
              <w:spacing w:line="276" w:lineRule="auto"/>
              <w:ind w:left="72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呢：use in sentences suggestig contrast</w:t>
            </w:r>
          </w:p>
          <w:p w:rsidR="00000000" w:rsidDel="00000000" w:rsidP="00000000" w:rsidRDefault="00000000" w:rsidRPr="00000000">
            <w:pPr>
              <w:spacing w:line="276" w:lineRule="auto"/>
              <w:ind w:left="720" w:firstLine="0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西北呢，沙漠多，自然条件不好</w:t>
            </w:r>
          </w:p>
          <w:p w:rsidR="00000000" w:rsidDel="00000000" w:rsidP="00000000" w:rsidRDefault="00000000" w:rsidRPr="00000000">
            <w:pPr>
              <w:spacing w:line="276" w:lineRule="auto"/>
              <w:ind w:left="72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 the Northwest,there are many harsh deserts.</w:t>
            </w:r>
          </w:p>
          <w:p w:rsidR="00000000" w:rsidDel="00000000" w:rsidP="00000000" w:rsidRDefault="00000000" w:rsidRPr="00000000">
            <w:pPr>
              <w:spacing w:line="276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1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要不然,otherwise</w:t>
            </w:r>
          </w:p>
          <w:p w:rsidR="00000000" w:rsidDel="00000000" w:rsidP="00000000" w:rsidRDefault="00000000" w:rsidRPr="00000000">
            <w:pPr>
              <w:spacing w:line="276" w:lineRule="auto"/>
              <w:ind w:left="720" w:firstLine="0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请你做菜时不要放味精，要不然我会过敏的。</w:t>
            </w:r>
          </w:p>
          <w:p w:rsidR="00000000" w:rsidDel="00000000" w:rsidP="00000000" w:rsidRDefault="00000000" w:rsidRPr="00000000">
            <w:pPr>
              <w:spacing w:line="276" w:lineRule="auto"/>
              <w:ind w:left="72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Please do not prepare my food with MSG, because I am allergic to it.  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Cambria" w:cs="Cambria" w:eastAsia="Cambria" w:hAnsi="Cambria"/>
          <w:b w:val="0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3"/>
        <w:bidiVisual w:val="0"/>
        <w:tblW w:w="8640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Planning for Instruction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What instructional activities will be used?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Lesson 1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12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Objective: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7"/>
              </w:numPr>
              <w:spacing w:after="0" w:before="120" w:line="240" w:lineRule="auto"/>
              <w:ind w:left="720" w:hanging="360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Students can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describe Chinese general terrain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7"/>
              </w:numPr>
              <w:spacing w:after="0" w:before="120" w:line="240" w:lineRule="auto"/>
              <w:ind w:left="720" w:hanging="360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Students can describe basic Chinese geographical knowledge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Vocabulary: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5"/>
              </w:numPr>
              <w:spacing w:after="0" w:before="0" w:line="240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河流 </w:t>
              <w:tab/>
              <w:tab/>
              <w:t xml:space="preserve">river</w:t>
            </w:r>
          </w:p>
          <w:p w:rsidR="00000000" w:rsidDel="00000000" w:rsidP="00000000" w:rsidRDefault="00000000" w:rsidRPr="00000000">
            <w:pPr>
              <w:numPr>
                <w:ilvl w:val="0"/>
                <w:numId w:val="15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地形 </w:t>
              <w:tab/>
              <w:tab/>
              <w:t xml:space="preserve">terrain</w:t>
            </w:r>
          </w:p>
          <w:p w:rsidR="00000000" w:rsidDel="00000000" w:rsidP="00000000" w:rsidRDefault="00000000" w:rsidRPr="00000000">
            <w:pPr>
              <w:numPr>
                <w:ilvl w:val="0"/>
                <w:numId w:val="15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沙漠 </w:t>
              <w:tab/>
              <w:tab/>
              <w:t xml:space="preserve">desert</w:t>
            </w:r>
          </w:p>
          <w:p w:rsidR="00000000" w:rsidDel="00000000" w:rsidP="00000000" w:rsidRDefault="00000000" w:rsidRPr="00000000">
            <w:pPr>
              <w:numPr>
                <w:ilvl w:val="0"/>
                <w:numId w:val="15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沿海</w:t>
              <w:tab/>
              <w:tab/>
              <w:t xml:space="preserve">along the coast</w:t>
            </w:r>
          </w:p>
          <w:p w:rsidR="00000000" w:rsidDel="00000000" w:rsidP="00000000" w:rsidRDefault="00000000" w:rsidRPr="00000000">
            <w:pPr>
              <w:numPr>
                <w:ilvl w:val="0"/>
                <w:numId w:val="15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自然条件 </w:t>
              <w:tab/>
              <w:t xml:space="preserve">natural condition</w:t>
            </w:r>
          </w:p>
          <w:p w:rsidR="00000000" w:rsidDel="00000000" w:rsidP="00000000" w:rsidRDefault="00000000" w:rsidRPr="00000000">
            <w:pPr>
              <w:numPr>
                <w:ilvl w:val="0"/>
                <w:numId w:val="15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面积 </w:t>
              <w:tab/>
              <w:tab/>
              <w:t xml:space="preserve">area</w:t>
            </w:r>
          </w:p>
          <w:p w:rsidR="00000000" w:rsidDel="00000000" w:rsidP="00000000" w:rsidRDefault="00000000" w:rsidRPr="00000000">
            <w:pPr>
              <w:numPr>
                <w:ilvl w:val="0"/>
                <w:numId w:val="15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人口 </w:t>
              <w:tab/>
              <w:tab/>
              <w:t xml:space="preserve">population</w:t>
            </w:r>
          </w:p>
          <w:p w:rsidR="00000000" w:rsidDel="00000000" w:rsidP="00000000" w:rsidRDefault="00000000" w:rsidRPr="00000000">
            <w:pPr>
              <w:numPr>
                <w:ilvl w:val="0"/>
                <w:numId w:val="15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位于</w:t>
              <w:tab/>
              <w:tab/>
              <w:t xml:space="preserve">lie in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14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Grammar: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4"/>
                <w:szCs w:val="24"/>
                <w:rtl w:val="0"/>
              </w:rPr>
              <w:t xml:space="preserve">     </w:t>
            </w:r>
          </w:p>
          <w:p w:rsidR="00000000" w:rsidDel="00000000" w:rsidP="00000000" w:rsidRDefault="00000000" w:rsidRPr="00000000">
            <w:pPr>
              <w:spacing w:line="276" w:lineRule="auto"/>
              <w:ind w:left="720" w:firstLine="0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呢：Use in setnences suggestig contrast</w:t>
            </w:r>
          </w:p>
          <w:p w:rsidR="00000000" w:rsidDel="00000000" w:rsidP="00000000" w:rsidRDefault="00000000" w:rsidRPr="00000000">
            <w:pPr>
              <w:spacing w:line="276" w:lineRule="auto"/>
              <w:ind w:left="720" w:firstLine="0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西北呢，沙漠多，自然条件不好</w:t>
            </w:r>
          </w:p>
          <w:p w:rsidR="00000000" w:rsidDel="00000000" w:rsidP="00000000" w:rsidRDefault="00000000" w:rsidRPr="00000000">
            <w:pPr>
              <w:widowControl w:val="0"/>
              <w:spacing w:after="0" w:before="140" w:line="240" w:lineRule="auto"/>
              <w:ind w:left="720" w:firstLine="0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 the northwest, there are many deserts with unfavorable conditions.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943634"/>
                <w:sz w:val="20"/>
                <w:szCs w:val="20"/>
                <w:rtl w:val="0"/>
              </w:rPr>
              <w:t xml:space="preserve">Teach Vocabulary: </w:t>
            </w:r>
            <w:hyperlink r:id="rId5">
              <w:r w:rsidDel="00000000" w:rsidR="00000000" w:rsidRPr="00000000">
                <w:rPr>
                  <w:rFonts w:ascii="Calibri" w:cs="Calibri" w:eastAsia="Calibri" w:hAnsi="Calibri"/>
                  <w:b w:val="0"/>
                  <w:color w:val="1155cc"/>
                  <w:sz w:val="20"/>
                  <w:szCs w:val="20"/>
                  <w:u w:val="single"/>
                  <w:rtl w:val="0"/>
                </w:rPr>
                <w:t xml:space="preserve"> L4U</w:t>
              </w:r>
            </w:hyperlink>
            <w:hyperlink r:id="rId6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5</w:t>
              </w:r>
            </w:hyperlink>
            <w:hyperlink r:id="rId7">
              <w:r w:rsidDel="00000000" w:rsidR="00000000" w:rsidRPr="00000000">
                <w:rPr>
                  <w:rFonts w:ascii="Calibri" w:cs="Calibri" w:eastAsia="Calibri" w:hAnsi="Calibri"/>
                  <w:b w:val="0"/>
                  <w:color w:val="1155cc"/>
                  <w:sz w:val="20"/>
                  <w:szCs w:val="20"/>
                  <w:u w:val="single"/>
                  <w:rtl w:val="0"/>
                </w:rPr>
                <w:t xml:space="preserve">T1  PPT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： Lesson1（S4-S10S）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361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800000"/>
                <w:sz w:val="20"/>
                <w:szCs w:val="20"/>
                <w:rtl w:val="0"/>
              </w:rPr>
              <w:t xml:space="preserve">Activity 1: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2"/>
              </w:numPr>
              <w:spacing w:after="0" w:before="0" w:line="240" w:lineRule="auto"/>
              <w:ind w:left="720" w:hanging="360"/>
              <w:rPr>
                <w:b w:val="0"/>
                <w:color w:val="000000"/>
                <w:sz w:val="20"/>
                <w:szCs w:val="20"/>
              </w:rPr>
            </w:pPr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Conversation Article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 - Reading Comprehension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800000"/>
                <w:sz w:val="20"/>
                <w:szCs w:val="20"/>
                <w:rtl w:val="0"/>
              </w:rPr>
              <w:t xml:space="preserve">Activity 2: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4"/>
              </w:numPr>
              <w:spacing w:after="0" w:before="0" w:line="240" w:lineRule="auto"/>
              <w:ind w:left="720" w:hanging="360"/>
              <w:rPr>
                <w:b w:val="0"/>
                <w:color w:val="000000"/>
                <w:sz w:val="20"/>
                <w:szCs w:val="20"/>
              </w:rPr>
            </w:pPr>
            <w:hyperlink r:id="rId9">
              <w:r w:rsidDel="00000000" w:rsidR="00000000" w:rsidRPr="00000000">
                <w:rPr>
                  <w:rFonts w:ascii="Calibri" w:cs="Calibri" w:eastAsia="Calibri" w:hAnsi="Calibri"/>
                  <w:b w:val="0"/>
                  <w:color w:val="1155cc"/>
                  <w:sz w:val="20"/>
                  <w:szCs w:val="20"/>
                  <w:u w:val="single"/>
                  <w:rtl w:val="0"/>
                </w:rPr>
                <w:t xml:space="preserve"> Introduce China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- 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O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ral  pre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sentation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hyperlink r:id="rId10">
              <w:r w:rsidDel="00000000" w:rsidR="00000000" w:rsidRPr="00000000">
                <w:rPr>
                  <w:rFonts w:ascii="Arial" w:cs="Arial" w:eastAsia="Arial" w:hAnsi="Arial"/>
                  <w:b w:val="0"/>
                  <w:i w:val="1"/>
                  <w:color w:val="1155cc"/>
                  <w:sz w:val="20"/>
                  <w:szCs w:val="20"/>
                  <w:u w:val="single"/>
                  <w:rtl w:val="0"/>
                </w:rPr>
                <w:t xml:space="preserve"> </w:t>
              </w:r>
            </w:hyperlink>
            <w:hyperlink r:id="rId11">
              <w:r w:rsidDel="00000000" w:rsidR="00000000" w:rsidRPr="00000000">
                <w:rPr>
                  <w:rtl w:val="0"/>
                </w:rPr>
              </w:r>
            </w:hyperlink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Lesson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Objective/s: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spacing w:after="0" w:before="120" w:line="240" w:lineRule="auto"/>
              <w:ind w:left="720" w:hanging="360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Students can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describe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 their favorite Chinese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cuisine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.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3"/>
              </w:numPr>
              <w:spacing w:after="0" w:before="120" w:line="240" w:lineRule="auto"/>
              <w:ind w:left="720" w:hanging="360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Students can express their needs when they are at the restaurant.</w:t>
            </w:r>
          </w:p>
          <w:p w:rsidR="00000000" w:rsidDel="00000000" w:rsidP="00000000" w:rsidRDefault="00000000" w:rsidRPr="00000000">
            <w:pPr>
              <w:widowControl w:val="0"/>
              <w:spacing w:after="0" w:before="12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12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Vocabulary: </w:t>
            </w:r>
          </w:p>
          <w:p w:rsidR="00000000" w:rsidDel="00000000" w:rsidP="00000000" w:rsidRDefault="00000000" w:rsidRPr="00000000">
            <w:pPr>
              <w:numPr>
                <w:ilvl w:val="0"/>
                <w:numId w:val="18"/>
              </w:numPr>
              <w:spacing w:line="276" w:lineRule="auto"/>
              <w:ind w:left="720" w:hanging="360"/>
              <w:contextualSpacing w:val="1"/>
              <w:rPr>
                <w:rFonts w:ascii="SimSun" w:cs="SimSun" w:eastAsia="SimSun" w:hAnsi="SimSun"/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麻辣 </w:t>
              <w:tab/>
              <w:t xml:space="preserve">spicy</w:t>
            </w:r>
          </w:p>
          <w:p w:rsidR="00000000" w:rsidDel="00000000" w:rsidP="00000000" w:rsidRDefault="00000000" w:rsidRPr="00000000">
            <w:pPr>
              <w:numPr>
                <w:ilvl w:val="0"/>
                <w:numId w:val="18"/>
              </w:numPr>
              <w:spacing w:line="276" w:lineRule="auto"/>
              <w:ind w:left="720" w:hanging="360"/>
              <w:contextualSpacing w:val="1"/>
              <w:rPr>
                <w:rFonts w:ascii="SimSun" w:cs="SimSun" w:eastAsia="SimSun" w:hAnsi="SimSun"/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清淡 </w:t>
              <w:tab/>
              <w:t xml:space="preserve">light in flavor</w:t>
            </w:r>
          </w:p>
          <w:p w:rsidR="00000000" w:rsidDel="00000000" w:rsidP="00000000" w:rsidRDefault="00000000" w:rsidRPr="00000000">
            <w:pPr>
              <w:numPr>
                <w:ilvl w:val="0"/>
                <w:numId w:val="18"/>
              </w:numPr>
              <w:spacing w:line="276" w:lineRule="auto"/>
              <w:ind w:left="720" w:hanging="360"/>
              <w:contextualSpacing w:val="1"/>
              <w:rPr>
                <w:rFonts w:ascii="SimSun" w:cs="SimSun" w:eastAsia="SimSun" w:hAnsi="SimSun"/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油腻 </w:t>
              <w:tab/>
              <w:t xml:space="preserve">oily</w:t>
            </w:r>
          </w:p>
          <w:p w:rsidR="00000000" w:rsidDel="00000000" w:rsidP="00000000" w:rsidRDefault="00000000" w:rsidRPr="00000000">
            <w:pPr>
              <w:numPr>
                <w:ilvl w:val="0"/>
                <w:numId w:val="18"/>
              </w:numPr>
              <w:spacing w:line="276" w:lineRule="auto"/>
              <w:ind w:left="720" w:hanging="360"/>
              <w:contextualSpacing w:val="1"/>
              <w:rPr>
                <w:rFonts w:ascii="SimSun" w:cs="SimSun" w:eastAsia="SimSun" w:hAnsi="SimSun"/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味精 </w:t>
              <w:tab/>
              <w:t xml:space="preserve">MSG</w:t>
            </w:r>
          </w:p>
          <w:p w:rsidR="00000000" w:rsidDel="00000000" w:rsidP="00000000" w:rsidRDefault="00000000" w:rsidRPr="00000000">
            <w:pPr>
              <w:numPr>
                <w:ilvl w:val="0"/>
                <w:numId w:val="18"/>
              </w:numPr>
              <w:spacing w:line="276" w:lineRule="auto"/>
              <w:ind w:left="720" w:hanging="360"/>
              <w:contextualSpacing w:val="1"/>
              <w:rPr>
                <w:rFonts w:ascii="SimSun" w:cs="SimSun" w:eastAsia="SimSun" w:hAnsi="SimSun"/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过敏 </w:t>
              <w:tab/>
              <w:t xml:space="preserve">allergy</w:t>
            </w:r>
          </w:p>
          <w:p w:rsidR="00000000" w:rsidDel="00000000" w:rsidP="00000000" w:rsidRDefault="00000000" w:rsidRPr="00000000">
            <w:pPr>
              <w:numPr>
                <w:ilvl w:val="0"/>
                <w:numId w:val="18"/>
              </w:numPr>
              <w:spacing w:line="276" w:lineRule="auto"/>
              <w:ind w:left="720" w:hanging="360"/>
              <w:contextualSpacing w:val="1"/>
              <w:rPr>
                <w:rFonts w:ascii="SimSun" w:cs="SimSun" w:eastAsia="SimSun" w:hAnsi="SimSun"/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味道 </w:t>
              <w:tab/>
              <w:t xml:space="preserve">flavor</w:t>
            </w:r>
          </w:p>
          <w:p w:rsidR="00000000" w:rsidDel="00000000" w:rsidP="00000000" w:rsidRDefault="00000000" w:rsidRPr="00000000">
            <w:pPr>
              <w:numPr>
                <w:ilvl w:val="0"/>
                <w:numId w:val="18"/>
              </w:numPr>
              <w:spacing w:line="276" w:lineRule="auto"/>
              <w:ind w:left="720" w:hanging="360"/>
              <w:contextualSpacing w:val="1"/>
              <w:rPr>
                <w:rFonts w:ascii="SimSun" w:cs="SimSun" w:eastAsia="SimSun" w:hAnsi="SimSun"/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咸 </w:t>
              <w:tab/>
              <w:t xml:space="preserve">salty</w:t>
            </w:r>
          </w:p>
          <w:p w:rsidR="00000000" w:rsidDel="00000000" w:rsidP="00000000" w:rsidRDefault="00000000" w:rsidRPr="00000000">
            <w:pPr>
              <w:numPr>
                <w:ilvl w:val="0"/>
                <w:numId w:val="18"/>
              </w:numPr>
              <w:spacing w:line="276" w:lineRule="auto"/>
              <w:ind w:left="720" w:hanging="360"/>
              <w:contextualSpacing w:val="1"/>
              <w:rPr>
                <w:rFonts w:ascii="SimSun" w:cs="SimSun" w:eastAsia="SimSun" w:hAnsi="SimSun"/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素食</w:t>
              <w:tab/>
              <w:t xml:space="preserve">vegetarian</w:t>
            </w:r>
          </w:p>
          <w:p w:rsidR="00000000" w:rsidDel="00000000" w:rsidP="00000000" w:rsidRDefault="00000000" w:rsidRPr="00000000">
            <w:pPr>
              <w:numPr>
                <w:ilvl w:val="0"/>
                <w:numId w:val="18"/>
              </w:numPr>
              <w:spacing w:line="276" w:lineRule="auto"/>
              <w:ind w:left="720" w:hanging="360"/>
              <w:contextualSpacing w:val="1"/>
              <w:rPr>
                <w:rFonts w:ascii="SimSun" w:cs="SimSun" w:eastAsia="SimSun" w:hAnsi="SimSun"/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吃荤 </w:t>
              <w:tab/>
              <w:t xml:space="preserve">eat meat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14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 Grammar:</w:t>
            </w:r>
          </w:p>
          <w:p w:rsidR="00000000" w:rsidDel="00000000" w:rsidP="00000000" w:rsidRDefault="00000000" w:rsidRPr="00000000">
            <w:pPr>
              <w:numPr>
                <w:ilvl w:val="0"/>
                <w:numId w:val="22"/>
              </w:numPr>
              <w:spacing w:line="276" w:lineRule="auto"/>
              <w:ind w:left="720" w:hanging="360"/>
              <w:contextualSpacing w:val="1"/>
              <w:rPr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至于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sz w:val="20"/>
                <w:szCs w:val="20"/>
                <w:rtl w:val="0"/>
              </w:rPr>
              <w:t xml:space="preserve">（preposition) as for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        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我喜欢麻辣的四川菜，至于我的妈妈她喜欢吃甜一点的上海菜.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  <w:jc w:val="center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     I like spicy Sichuanese food, as for my mother, she likes to eat sweetened Shanghainese food.  </w:t>
            </w:r>
          </w:p>
          <w:p w:rsidR="00000000" w:rsidDel="00000000" w:rsidP="00000000" w:rsidRDefault="00000000" w:rsidRPr="00000000">
            <w:pPr>
              <w:numPr>
                <w:ilvl w:val="0"/>
                <w:numId w:val="22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V 起来：V+alike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             这道菜尝起来有点儿苦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         This food tastes a little bit bitter.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2"/>
              </w:numPr>
              <w:spacing w:line="276" w:lineRule="auto"/>
              <w:ind w:left="720" w:hanging="360"/>
              <w:contextualSpacing w:val="1"/>
              <w:rPr>
                <w:rFonts w:ascii="Arial" w:cs="Arial" w:eastAsia="Arial" w:hAnsi="Arial"/>
                <w:u w:val="none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要是：If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               要是你吃过那家的四川菜，你会想再去的.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          If you have eaten Sichuan food at that restaurant, you will want 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             to go again.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800000"/>
                <w:sz w:val="20"/>
                <w:szCs w:val="20"/>
                <w:rtl w:val="0"/>
              </w:rPr>
              <w:t xml:space="preserve">Teach Vocabulary: </w:t>
            </w:r>
            <w:hyperlink r:id="rId12">
              <w:r w:rsidDel="00000000" w:rsidR="00000000" w:rsidRPr="00000000">
                <w:rPr>
                  <w:rFonts w:ascii="Calibri" w:cs="Calibri" w:eastAsia="Calibri" w:hAnsi="Calibri"/>
                  <w:b w:val="0"/>
                  <w:color w:val="1155cc"/>
                  <w:sz w:val="20"/>
                  <w:szCs w:val="20"/>
                  <w:u w:val="single"/>
                  <w:rtl w:val="0"/>
                </w:rPr>
                <w:t xml:space="preserve"> </w:t>
              </w:r>
            </w:hyperlink>
            <w:hyperlink r:id="rId13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L4U5T1</w:t>
              </w:r>
            </w:hyperlink>
            <w:hyperlink r:id="rId14">
              <w:r w:rsidDel="00000000" w:rsidR="00000000" w:rsidRPr="00000000">
                <w:rPr>
                  <w:rFonts w:ascii="Calibri" w:cs="Calibri" w:eastAsia="Calibri" w:hAnsi="Calibri"/>
                  <w:b w:val="0"/>
                  <w:color w:val="1155cc"/>
                  <w:sz w:val="20"/>
                  <w:szCs w:val="20"/>
                  <w:u w:val="single"/>
                  <w:rtl w:val="0"/>
                </w:rPr>
                <w:t xml:space="preserve"> PPT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： Lesson2  (S 11-S19)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hyperlink r:id="rId15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800000"/>
                <w:sz w:val="20"/>
                <w:szCs w:val="20"/>
                <w:rtl w:val="0"/>
              </w:rPr>
              <w:t xml:space="preserve">Activity 1: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9"/>
              </w:numPr>
              <w:spacing w:after="0" w:before="0" w:line="240" w:lineRule="auto"/>
              <w:ind w:left="720" w:hanging="360"/>
              <w:rPr>
                <w:b w:val="0"/>
                <w:color w:val="000000"/>
                <w:sz w:val="20"/>
                <w:szCs w:val="20"/>
              </w:rPr>
            </w:pPr>
            <w:hyperlink r:id="rId16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Chinese province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- Understanding Chinese province abbreviations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800000"/>
                <w:sz w:val="20"/>
                <w:szCs w:val="20"/>
                <w:rtl w:val="0"/>
              </w:rPr>
              <w:t xml:space="preserve">Activity 2: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3"/>
              </w:numPr>
              <w:ind w:left="720" w:firstLine="360"/>
              <w:contextualSpacing w:val="1"/>
              <w:rPr>
                <w:sz w:val="20"/>
                <w:szCs w:val="20"/>
              </w:rPr>
            </w:pPr>
            <w:hyperlink r:id="rId17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Sing a song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-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The specialty of Chinese food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Activity 3: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3"/>
              </w:numPr>
              <w:ind w:left="720" w:firstLine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 picture </w:t>
            </w:r>
            <w:hyperlink r:id="rId18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Story</w:t>
              </w:r>
            </w:hyperlink>
            <w:r w:rsidDel="00000000" w:rsidR="00000000" w:rsidRPr="00000000">
              <w:rPr>
                <w:rtl w:val="0"/>
              </w:rPr>
              <w:t xml:space="preserve"> -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Describe the pictures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56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Lesson 3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Objective/s: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3"/>
              </w:numPr>
              <w:spacing w:after="0" w:before="0" w:line="240" w:lineRule="auto"/>
              <w:ind w:left="720" w:hanging="360"/>
              <w:rPr>
                <w:b w:val="0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Students can know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various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Chinese living styles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3"/>
              </w:numPr>
              <w:spacing w:after="0" w:before="0" w:line="240" w:lineRule="auto"/>
              <w:ind w:left="720" w:hanging="360"/>
              <w:rPr>
                <w:rFonts w:ascii="Calibri" w:cs="Calibri" w:eastAsia="Calibri" w:hAnsi="Calibri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Student can compare American and Chinese housing styles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Vocabulary: </w:t>
            </w:r>
          </w:p>
          <w:p w:rsidR="00000000" w:rsidDel="00000000" w:rsidP="00000000" w:rsidRDefault="00000000" w:rsidRPr="00000000">
            <w:pPr>
              <w:numPr>
                <w:ilvl w:val="0"/>
                <w:numId w:val="21"/>
              </w:numPr>
              <w:spacing w:line="276" w:lineRule="auto"/>
              <w:ind w:left="720" w:hanging="360"/>
              <w:contextualSpacing w:val="1"/>
              <w:rPr>
                <w:rFonts w:ascii="SimSun" w:cs="SimSun" w:eastAsia="SimSun" w:hAnsi="SimSun"/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小区 community</w:t>
            </w:r>
          </w:p>
          <w:p w:rsidR="00000000" w:rsidDel="00000000" w:rsidP="00000000" w:rsidRDefault="00000000" w:rsidRPr="00000000">
            <w:pPr>
              <w:numPr>
                <w:ilvl w:val="0"/>
                <w:numId w:val="21"/>
              </w:numPr>
              <w:spacing w:line="276" w:lineRule="auto"/>
              <w:ind w:left="720" w:hanging="360"/>
              <w:contextualSpacing w:val="1"/>
              <w:rPr>
                <w:rFonts w:ascii="SimSun" w:cs="SimSun" w:eastAsia="SimSun" w:hAnsi="SimSun"/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四合院 courtyard house</w:t>
            </w:r>
          </w:p>
          <w:p w:rsidR="00000000" w:rsidDel="00000000" w:rsidP="00000000" w:rsidRDefault="00000000" w:rsidRPr="00000000">
            <w:pPr>
              <w:numPr>
                <w:ilvl w:val="0"/>
                <w:numId w:val="21"/>
              </w:numPr>
              <w:spacing w:line="276" w:lineRule="auto"/>
              <w:ind w:left="720" w:hanging="360"/>
              <w:contextualSpacing w:val="1"/>
              <w:rPr>
                <w:rFonts w:ascii="SimSun" w:cs="SimSun" w:eastAsia="SimSun" w:hAnsi="SimSun"/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公寓 apartment</w:t>
            </w:r>
          </w:p>
          <w:p w:rsidR="00000000" w:rsidDel="00000000" w:rsidP="00000000" w:rsidRDefault="00000000" w:rsidRPr="00000000">
            <w:pPr>
              <w:numPr>
                <w:ilvl w:val="0"/>
                <w:numId w:val="21"/>
              </w:numPr>
              <w:spacing w:line="276" w:lineRule="auto"/>
              <w:ind w:left="720" w:hanging="360"/>
              <w:contextualSpacing w:val="1"/>
              <w:rPr>
                <w:rFonts w:ascii="SimSun" w:cs="SimSun" w:eastAsia="SimSun" w:hAnsi="SimSun"/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别墅 Villa</w:t>
            </w:r>
          </w:p>
          <w:p w:rsidR="00000000" w:rsidDel="00000000" w:rsidP="00000000" w:rsidRDefault="00000000" w:rsidRPr="00000000">
            <w:pPr>
              <w:numPr>
                <w:ilvl w:val="0"/>
                <w:numId w:val="21"/>
              </w:numPr>
              <w:spacing w:line="276" w:lineRule="auto"/>
              <w:ind w:left="720" w:hanging="360"/>
              <w:contextualSpacing w:val="1"/>
              <w:rPr>
                <w:rFonts w:ascii="SimSun" w:cs="SimSun" w:eastAsia="SimSun" w:hAnsi="SimSun"/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特别的 special</w:t>
            </w:r>
          </w:p>
          <w:p w:rsidR="00000000" w:rsidDel="00000000" w:rsidP="00000000" w:rsidRDefault="00000000" w:rsidRPr="00000000">
            <w:pPr>
              <w:numPr>
                <w:ilvl w:val="0"/>
                <w:numId w:val="21"/>
              </w:numPr>
              <w:spacing w:line="276" w:lineRule="auto"/>
              <w:ind w:left="720" w:hanging="360"/>
              <w:contextualSpacing w:val="1"/>
              <w:rPr>
                <w:rFonts w:ascii="SimSun" w:cs="SimSun" w:eastAsia="SimSun" w:hAnsi="SimSun"/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郊区 suburb</w:t>
            </w:r>
          </w:p>
          <w:p w:rsidR="00000000" w:rsidDel="00000000" w:rsidP="00000000" w:rsidRDefault="00000000" w:rsidRPr="00000000">
            <w:pPr>
              <w:numPr>
                <w:ilvl w:val="0"/>
                <w:numId w:val="21"/>
              </w:numPr>
              <w:spacing w:line="276" w:lineRule="auto"/>
              <w:ind w:left="720" w:hanging="360"/>
              <w:contextualSpacing w:val="1"/>
              <w:rPr>
                <w:rFonts w:ascii="SimSun" w:cs="SimSun" w:eastAsia="SimSun" w:hAnsi="SimSun"/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特色 characteristics</w:t>
            </w:r>
          </w:p>
          <w:p w:rsidR="00000000" w:rsidDel="00000000" w:rsidP="00000000" w:rsidRDefault="00000000" w:rsidRPr="00000000">
            <w:pPr>
              <w:numPr>
                <w:ilvl w:val="0"/>
                <w:numId w:val="21"/>
              </w:numPr>
              <w:spacing w:line="276" w:lineRule="auto"/>
              <w:ind w:left="720" w:hanging="360"/>
              <w:contextualSpacing w:val="1"/>
              <w:rPr>
                <w:rFonts w:ascii="SimSun" w:cs="SimSun" w:eastAsia="SimSun" w:hAnsi="SimSun"/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公共设施 public facility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14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 Grammar: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            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最adj 不过了 none can surpass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800000"/>
                <w:sz w:val="20"/>
                <w:szCs w:val="20"/>
                <w:rtl w:val="0"/>
              </w:rPr>
              <w:t xml:space="preserve">Teach Vocabulary: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 </w:t>
            </w:r>
            <w:hyperlink r:id="rId19">
              <w:r w:rsidDel="00000000" w:rsidR="00000000" w:rsidRPr="00000000">
                <w:rPr>
                  <w:rFonts w:ascii="Calibri" w:cs="Calibri" w:eastAsia="Calibri" w:hAnsi="Calibri"/>
                  <w:b w:val="0"/>
                  <w:color w:val="1155cc"/>
                  <w:sz w:val="20"/>
                  <w:szCs w:val="20"/>
                  <w:u w:val="single"/>
                  <w:rtl w:val="0"/>
                </w:rPr>
                <w:t xml:space="preserve"> </w:t>
              </w:r>
            </w:hyperlink>
            <w:hyperlink r:id="rId20">
              <w:r w:rsidDel="00000000" w:rsidR="00000000" w:rsidRPr="00000000">
                <w:rPr>
                  <w:rFonts w:ascii="Calibri" w:cs="Calibri" w:eastAsia="Calibri" w:hAnsi="Calibri"/>
                  <w:b w:val="0"/>
                  <w:color w:val="1155cc"/>
                  <w:sz w:val="20"/>
                  <w:szCs w:val="20"/>
                  <w:u w:val="single"/>
                  <w:rtl w:val="0"/>
                </w:rPr>
                <w:t xml:space="preserve"> </w:t>
              </w:r>
            </w:hyperlink>
            <w:hyperlink r:id="rId21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L4U5T1</w:t>
              </w:r>
            </w:hyperlink>
            <w:hyperlink r:id="rId22">
              <w:r w:rsidDel="00000000" w:rsidR="00000000" w:rsidRPr="00000000">
                <w:rPr>
                  <w:rFonts w:ascii="Calibri" w:cs="Calibri" w:eastAsia="Calibri" w:hAnsi="Calibri"/>
                  <w:b w:val="0"/>
                  <w:color w:val="1155cc"/>
                  <w:sz w:val="20"/>
                  <w:szCs w:val="20"/>
                  <w:u w:val="single"/>
                  <w:rtl w:val="0"/>
                </w:rPr>
                <w:t xml:space="preserve">  PPT</w:t>
              </w:r>
            </w:hyperlink>
            <w:r w:rsidDel="00000000" w:rsidR="00000000" w:rsidRPr="00000000">
              <w:rPr>
                <w:rtl w:val="0"/>
              </w:rPr>
              <w:t xml:space="preserve">： Lesson· 3 （S</w:t>
            </w:r>
            <w:r w:rsidDel="00000000" w:rsidR="00000000" w:rsidRPr="00000000">
              <w:rPr>
                <w:rtl w:val="0"/>
              </w:rPr>
              <w:t xml:space="preserve">21-S31)</w:t>
            </w:r>
            <w:hyperlink r:id="rId23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hyperlink r:id="rId24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800000"/>
                <w:sz w:val="20"/>
                <w:szCs w:val="20"/>
                <w:rtl w:val="0"/>
              </w:rPr>
              <w:t xml:space="preserve">Activity 1: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5"/>
              </w:numPr>
              <w:spacing w:after="0" w:before="0" w:line="240" w:lineRule="auto"/>
              <w:ind w:left="720" w:hanging="360"/>
              <w:contextualSpacing w:val="1"/>
              <w:rPr>
                <w:u w:val="none"/>
              </w:rPr>
            </w:pPr>
            <w:hyperlink r:id="rId25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Look for an Apartment</w:t>
              </w:r>
            </w:hyperlink>
            <w:r w:rsidDel="00000000" w:rsidR="00000000" w:rsidRPr="00000000">
              <w:rPr>
                <w:rtl w:val="0"/>
              </w:rPr>
              <w:t xml:space="preserve"> -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Interpretive reading &amp; presentation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800000"/>
                <w:sz w:val="20"/>
                <w:szCs w:val="20"/>
                <w:rtl w:val="0"/>
              </w:rPr>
              <w:t xml:space="preserve">Activity 2: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4"/>
              </w:numPr>
              <w:spacing w:after="0" w:before="0" w:line="240" w:lineRule="auto"/>
              <w:ind w:left="720" w:hanging="360"/>
              <w:rPr>
                <w:b w:val="0"/>
                <w:color w:val="000000"/>
                <w:sz w:val="20"/>
                <w:szCs w:val="20"/>
              </w:rPr>
            </w:pPr>
            <w:hyperlink r:id="rId26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My Place to Stay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- interpersonal Communication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4"/>
                <w:szCs w:val="24"/>
                <w:rtl w:val="0"/>
              </w:rPr>
              <w:t xml:space="preserve">Lesson 4-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四合院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Objective/s: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firstLine="36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Students can understand Chinese traditional house structure 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firstLine="360"/>
              <w:contextualSpacing w:val="1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Student can  compare the modern living and traditional living  </w:t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Vocabulary: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>
            <w:pPr>
              <w:numPr>
                <w:ilvl w:val="0"/>
                <w:numId w:val="20"/>
              </w:numPr>
              <w:spacing w:line="276" w:lineRule="auto"/>
              <w:ind w:left="720" w:hanging="360"/>
              <w:contextualSpacing w:val="1"/>
              <w:rPr>
                <w:rFonts w:ascii="SimSun" w:cs="SimSun" w:eastAsia="SimSun" w:hAnsi="SimSun"/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卫生设备 sanitary equipment</w:t>
            </w:r>
          </w:p>
          <w:p w:rsidR="00000000" w:rsidDel="00000000" w:rsidP="00000000" w:rsidRDefault="00000000" w:rsidRPr="00000000">
            <w:pPr>
              <w:numPr>
                <w:ilvl w:val="0"/>
                <w:numId w:val="20"/>
              </w:numPr>
              <w:spacing w:line="276" w:lineRule="auto"/>
              <w:ind w:left="720" w:hanging="360"/>
              <w:contextualSpacing w:val="1"/>
              <w:rPr>
                <w:rFonts w:ascii="SimSun" w:cs="SimSun" w:eastAsia="SimSun" w:hAnsi="SimSun"/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精美图案exquisite design</w:t>
            </w:r>
          </w:p>
          <w:p w:rsidR="00000000" w:rsidDel="00000000" w:rsidP="00000000" w:rsidRDefault="00000000" w:rsidRPr="00000000">
            <w:pPr>
              <w:numPr>
                <w:ilvl w:val="0"/>
                <w:numId w:val="20"/>
              </w:numPr>
              <w:spacing w:line="276" w:lineRule="auto"/>
              <w:ind w:left="720" w:hanging="360"/>
              <w:contextualSpacing w:val="1"/>
              <w:rPr>
                <w:rFonts w:ascii="SimSun" w:cs="SimSun" w:eastAsia="SimSun" w:hAnsi="SimSun"/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随处可见 can be seen everywhere</w:t>
            </w:r>
          </w:p>
          <w:p w:rsidR="00000000" w:rsidDel="00000000" w:rsidP="00000000" w:rsidRDefault="00000000" w:rsidRPr="00000000">
            <w:pPr>
              <w:numPr>
                <w:ilvl w:val="0"/>
                <w:numId w:val="20"/>
              </w:numPr>
              <w:spacing w:line="276" w:lineRule="auto"/>
              <w:ind w:left="720" w:hanging="360"/>
              <w:contextualSpacing w:val="1"/>
              <w:rPr>
                <w:rFonts w:ascii="SimSun" w:cs="SimSun" w:eastAsia="SimSun" w:hAnsi="SimSun"/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区别 distinguish </w:t>
            </w:r>
          </w:p>
          <w:p w:rsidR="00000000" w:rsidDel="00000000" w:rsidP="00000000" w:rsidRDefault="00000000" w:rsidRPr="00000000">
            <w:pPr>
              <w:numPr>
                <w:ilvl w:val="0"/>
                <w:numId w:val="20"/>
              </w:numPr>
              <w:spacing w:line="276" w:lineRule="auto"/>
              <w:ind w:left="720" w:hanging="360"/>
              <w:contextualSpacing w:val="1"/>
              <w:rPr>
                <w:rFonts w:ascii="SimSun" w:cs="SimSun" w:eastAsia="SimSun" w:hAnsi="SimSun"/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遗产 inheritance</w:t>
            </w:r>
          </w:p>
          <w:p w:rsidR="00000000" w:rsidDel="00000000" w:rsidP="00000000" w:rsidRDefault="00000000" w:rsidRPr="00000000">
            <w:pPr>
              <w:numPr>
                <w:ilvl w:val="0"/>
                <w:numId w:val="20"/>
              </w:numPr>
              <w:spacing w:line="276" w:lineRule="auto"/>
              <w:ind w:left="720" w:hanging="360"/>
              <w:contextualSpacing w:val="1"/>
              <w:rPr>
                <w:rFonts w:ascii="SimSun" w:cs="SimSun" w:eastAsia="SimSun" w:hAnsi="SimSun"/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建议 to suggest</w:t>
            </w:r>
          </w:p>
          <w:p w:rsidR="00000000" w:rsidDel="00000000" w:rsidP="00000000" w:rsidRDefault="00000000" w:rsidRPr="00000000">
            <w:pPr>
              <w:numPr>
                <w:ilvl w:val="0"/>
                <w:numId w:val="20"/>
              </w:numPr>
              <w:spacing w:line="276" w:lineRule="auto"/>
              <w:ind w:left="720" w:hanging="360"/>
              <w:contextualSpacing w:val="1"/>
              <w:rPr>
                <w:rFonts w:ascii="SimSun" w:cs="SimSun" w:eastAsia="SimSun" w:hAnsi="SimSun"/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改建 to rebuild with modifications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14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14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  <w:rtl w:val="0"/>
              </w:rPr>
              <w:t xml:space="preserve">Grammar: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               再也不...了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not any more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             我家人 再也不住市区了。 </w:t>
            </w: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My family will not live downtown anymore.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800000"/>
                <w:sz w:val="20"/>
                <w:szCs w:val="20"/>
                <w:rtl w:val="0"/>
              </w:rPr>
              <w:t xml:space="preserve">Teach Vocabulary: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color w:val="000000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sz w:val="20"/>
                <w:szCs w:val="20"/>
                <w:rtl w:val="0"/>
              </w:rPr>
              <w:t xml:space="preserve"> </w:t>
            </w:r>
            <w:hyperlink r:id="rId27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L4U5T1 PPT</w:t>
              </w:r>
            </w:hyperlink>
            <w:r w:rsidDel="00000000" w:rsidR="00000000" w:rsidRPr="00000000">
              <w:rPr>
                <w:rtl w:val="0"/>
              </w:rPr>
              <w:t xml:space="preserve">: Lesson 4</w:t>
            </w:r>
            <w:r w:rsidDel="00000000" w:rsidR="00000000" w:rsidRPr="00000000">
              <w:rPr>
                <w:rtl w:val="0"/>
              </w:rPr>
              <w:t xml:space="preserve"> (S32-S37)</w:t>
            </w:r>
            <w:hyperlink r:id="rId28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hyperlink r:id="rId29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ind w:left="72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before="0"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800000"/>
                <w:sz w:val="20"/>
                <w:szCs w:val="20"/>
                <w:rtl w:val="0"/>
              </w:rPr>
              <w:t xml:space="preserve">Activity </w:t>
            </w: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color w:val="800000"/>
                <w:sz w:val="20"/>
                <w:szCs w:val="20"/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2"/>
              </w:numPr>
              <w:spacing w:after="0" w:before="0" w:line="240" w:lineRule="auto"/>
              <w:ind w:left="720" w:hanging="360"/>
              <w:rPr/>
            </w:pPr>
            <w:hyperlink r:id="rId30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u w:val="single"/>
                  <w:rtl w:val="0"/>
                </w:rPr>
                <w:t xml:space="preserve">Create a courtyard mode</w:t>
              </w:r>
            </w:hyperlink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</w:t>
            </w:r>
            <w:r w:rsidDel="00000000" w:rsidR="00000000" w:rsidRPr="00000000">
              <w:rPr>
                <w:rFonts w:ascii="Cambria" w:cs="Cambria" w:eastAsia="Cambria" w:hAnsi="Cambria"/>
                <w:b w:val="0"/>
                <w:color w:val="000000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-Presentational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Activity 2: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firstLine="360"/>
              <w:contextualSpacing w:val="1"/>
              <w:rPr/>
            </w:pPr>
            <w:hyperlink r:id="rId31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u w:val="single"/>
                  <w:rtl w:val="0"/>
                </w:rPr>
                <w:t xml:space="preserve">Be a reporter</w:t>
              </w:r>
            </w:hyperlink>
            <w:r w:rsidDel="00000000" w:rsidR="00000000" w:rsidRPr="00000000">
              <w:rPr>
                <w:rtl w:val="0"/>
              </w:rPr>
              <w:t xml:space="preserve"> -Interpersonal Communication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Activity 3: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firstLine="360"/>
              <w:contextualSpacing w:val="1"/>
              <w:rPr/>
            </w:pPr>
            <w:hyperlink r:id="rId32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Learning about a Chinese courtyard house</w:t>
              </w:r>
            </w:hyperlink>
            <w:r w:rsidDel="00000000" w:rsidR="00000000" w:rsidRPr="00000000">
              <w:rPr>
                <w:rtl w:val="0"/>
              </w:rPr>
              <w:t xml:space="preserve">: Interpretive Listening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Lesson 5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Objective/s: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Students can understand Chinese taboos and apply them to their social lives and further their culture awareness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Vocabulary: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9"/>
              </w:numPr>
              <w:spacing w:line="276" w:lineRule="auto"/>
              <w:ind w:left="720" w:hanging="360"/>
              <w:contextualSpacing w:val="1"/>
              <w:rPr>
                <w:rFonts w:ascii="SimSun" w:cs="SimSun" w:eastAsia="SimSun" w:hAnsi="SimSun"/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禁忌 taboo</w:t>
            </w:r>
          </w:p>
          <w:p w:rsidR="00000000" w:rsidDel="00000000" w:rsidP="00000000" w:rsidRDefault="00000000" w:rsidRPr="00000000">
            <w:pPr>
              <w:numPr>
                <w:ilvl w:val="0"/>
                <w:numId w:val="19"/>
              </w:numPr>
              <w:spacing w:line="276" w:lineRule="auto"/>
              <w:ind w:left="720" w:hanging="360"/>
              <w:contextualSpacing w:val="1"/>
              <w:rPr>
                <w:rFonts w:ascii="SimSun" w:cs="SimSun" w:eastAsia="SimSun" w:hAnsi="SimSun"/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吉利 lucky</w:t>
            </w:r>
          </w:p>
          <w:p w:rsidR="00000000" w:rsidDel="00000000" w:rsidP="00000000" w:rsidRDefault="00000000" w:rsidRPr="00000000">
            <w:pPr>
              <w:numPr>
                <w:ilvl w:val="0"/>
                <w:numId w:val="19"/>
              </w:numPr>
              <w:spacing w:line="276" w:lineRule="auto"/>
              <w:ind w:left="720" w:hanging="360"/>
              <w:contextualSpacing w:val="1"/>
              <w:rPr>
                <w:rFonts w:ascii="SimSun" w:cs="SimSun" w:eastAsia="SimSun" w:hAnsi="SimSun"/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贵族 royalty</w:t>
            </w:r>
          </w:p>
          <w:p w:rsidR="00000000" w:rsidDel="00000000" w:rsidP="00000000" w:rsidRDefault="00000000" w:rsidRPr="00000000">
            <w:pPr>
              <w:numPr>
                <w:ilvl w:val="0"/>
                <w:numId w:val="19"/>
              </w:numPr>
              <w:spacing w:line="276" w:lineRule="auto"/>
              <w:ind w:left="720" w:hanging="360"/>
              <w:contextualSpacing w:val="1"/>
              <w:rPr>
                <w:rFonts w:ascii="SimSun" w:cs="SimSun" w:eastAsia="SimSun" w:hAnsi="SimSun"/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去世 pass away</w:t>
            </w:r>
          </w:p>
          <w:p w:rsidR="00000000" w:rsidDel="00000000" w:rsidP="00000000" w:rsidRDefault="00000000" w:rsidRPr="00000000">
            <w:pPr>
              <w:numPr>
                <w:ilvl w:val="0"/>
                <w:numId w:val="19"/>
              </w:numPr>
              <w:spacing w:line="276" w:lineRule="auto"/>
              <w:ind w:left="720" w:hanging="360"/>
              <w:contextualSpacing w:val="1"/>
              <w:rPr>
                <w:rFonts w:ascii="SimSun" w:cs="SimSun" w:eastAsia="SimSun" w:hAnsi="SimSun"/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死  die</w:t>
            </w:r>
          </w:p>
          <w:p w:rsidR="00000000" w:rsidDel="00000000" w:rsidP="00000000" w:rsidRDefault="00000000" w:rsidRPr="00000000">
            <w:pPr>
              <w:numPr>
                <w:ilvl w:val="0"/>
                <w:numId w:val="19"/>
              </w:numPr>
              <w:spacing w:line="276" w:lineRule="auto"/>
              <w:ind w:left="720" w:hanging="360"/>
              <w:contextualSpacing w:val="1"/>
              <w:rPr>
                <w:rFonts w:ascii="SimSun" w:cs="SimSun" w:eastAsia="SimSun" w:hAnsi="SimSun"/>
                <w:sz w:val="20"/>
                <w:szCs w:val="20"/>
              </w:rPr>
            </w:pPr>
            <w:r w:rsidDel="00000000" w:rsidR="00000000" w:rsidRPr="00000000">
              <w:rPr>
                <w:rFonts w:ascii="SimSun" w:cs="SimSun" w:eastAsia="SimSun" w:hAnsi="SimSun"/>
                <w:sz w:val="20"/>
                <w:szCs w:val="20"/>
                <w:rtl w:val="0"/>
              </w:rPr>
              <w:t xml:space="preserve">谐音</w:t>
            </w:r>
            <w:r w:rsidDel="00000000" w:rsidR="00000000" w:rsidRPr="00000000">
              <w:rPr>
                <w:rFonts w:ascii="SimSun" w:cs="SimSun" w:eastAsia="SimSun" w:hAnsi="SimSun"/>
                <w:color w:val="212121"/>
                <w:sz w:val="20"/>
                <w:szCs w:val="20"/>
                <w:highlight w:val="white"/>
                <w:rtl w:val="0"/>
              </w:rPr>
              <w:t xml:space="preserve">Homophonic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before="1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Grammar: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   要不然,otherwise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SimSun" w:cs="SimSun" w:eastAsia="SimSun" w:hAnsi="SimSun"/>
                <w:rtl w:val="0"/>
              </w:rPr>
              <w:t xml:space="preserve">   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请你让我父亲住四号房间，要不然他会很生气的。</w:t>
            </w:r>
          </w:p>
          <w:p w:rsidR="00000000" w:rsidDel="00000000" w:rsidP="00000000" w:rsidRDefault="00000000" w:rsidRPr="00000000">
            <w:pPr>
              <w:spacing w:line="276" w:lineRule="auto"/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             Please do not give # 4 room to my father, otherwise he will be mad at you.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Teach Vocabulary: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</w:t>
            </w:r>
            <w:hyperlink r:id="rId33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L5U5T1  PPT</w:t>
              </w:r>
            </w:hyperlink>
            <w:r w:rsidDel="00000000" w:rsidR="00000000" w:rsidRPr="00000000">
              <w:rPr>
                <w:rtl w:val="0"/>
              </w:rPr>
              <w:t xml:space="preserve"> : Lesson 5 (S38-S42)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Activity 1: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4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hyperlink r:id="rId34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谐音游戏</w:t>
              </w:r>
            </w:hyperlink>
            <w:hyperlink r:id="rId35">
              <w:r w:rsidDel="00000000" w:rsidR="00000000" w:rsidRPr="00000000">
                <w:rPr>
                  <w:rFonts w:ascii="Calibri" w:cs="Calibri" w:eastAsia="Calibri" w:hAnsi="Calibri"/>
                  <w:color w:val="1155cc"/>
                  <w:sz w:val="20"/>
                  <w:szCs w:val="20"/>
                  <w:u w:val="single"/>
                  <w:rtl w:val="0"/>
                </w:rPr>
                <w:t xml:space="preserve">- </w:t>
              </w:r>
            </w:hyperlink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Homophone activities</w:t>
            </w:r>
            <w:hyperlink r:id="rId36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ind w:left="720" w:firstLine="0"/>
              <w:contextualSpacing w:val="0"/>
            </w:pPr>
            <w:hyperlink r:id="rId37">
              <w:r w:rsidDel="00000000" w:rsidR="00000000" w:rsidRPr="00000000">
                <w:rPr>
                  <w:rtl w:val="0"/>
                </w:rPr>
              </w:r>
            </w:hyperlink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Activity 2: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>
                <w:sz w:val="20"/>
                <w:szCs w:val="20"/>
              </w:rPr>
            </w:pPr>
            <w:hyperlink r:id="rId38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Compare research 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-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Compare Chinese and American taboos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800000"/>
                <w:sz w:val="20"/>
                <w:szCs w:val="20"/>
                <w:rtl w:val="0"/>
              </w:rPr>
              <w:t xml:space="preserve">Activity 3: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ind w:left="720" w:hanging="360"/>
              <w:contextualSpacing w:val="1"/>
              <w:rPr/>
            </w:pPr>
            <w:hyperlink r:id="rId39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What should I do</w:t>
              </w:r>
            </w:hyperlink>
            <w:r w:rsidDel="00000000" w:rsidR="00000000" w:rsidRPr="00000000">
              <w:rPr>
                <w:sz w:val="20"/>
                <w:szCs w:val="20"/>
                <w:rtl w:val="0"/>
              </w:rPr>
              <w:t xml:space="preserve">? - Replying email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Culture Presentation/Activity: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ind w:left="720" w:hanging="360"/>
              <w:contextualSpacing w:val="1"/>
              <w:rPr>
                <w:rFonts w:ascii="Calibri" w:cs="Calibri" w:eastAsia="Calibri" w:hAnsi="Calibri"/>
                <w:b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Visit local Chinese restaurants and order Chinese food.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ind w:left="720" w:hanging="360"/>
              <w:contextualSpacing w:val="1"/>
              <w:rPr>
                <w:rFonts w:ascii="Calibri" w:cs="Calibri" w:eastAsia="Calibri" w:hAnsi="Calibri"/>
                <w:b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Write an article about how China’s geography influences food and housing designs.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ind w:left="720" w:hanging="360"/>
              <w:contextualSpacing w:val="1"/>
              <w:rPr>
                <w:rFonts w:ascii="Calibri" w:cs="Calibri" w:eastAsia="Calibri" w:hAnsi="Calibri"/>
                <w:b w:val="1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Make your favorite Chinese food and write a recipe.  </w:t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ind w:left="720" w:hanging="360"/>
              <w:contextualSpacing w:val="1"/>
              <w:rPr>
                <w:rFonts w:ascii="Calibri" w:cs="Calibri" w:eastAsia="Calibri" w:hAnsi="Calibri"/>
                <w:b w:val="1"/>
                <w:sz w:val="20"/>
                <w:szCs w:val="20"/>
                <w:u w:val="none"/>
              </w:rPr>
            </w:pPr>
            <w:hyperlink r:id="rId40">
              <w:r w:rsidDel="00000000" w:rsidR="00000000" w:rsidRPr="00000000">
                <w:rPr>
                  <w:rFonts w:ascii="Calibri" w:cs="Calibri" w:eastAsia="Calibri" w:hAnsi="Calibri"/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Make a Chinese geography 3D model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0"/>
              </w:numPr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Watch </w:t>
            </w:r>
            <w:hyperlink r:id="rId4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四合院</w:t>
              </w:r>
            </w:hyperlink>
            <w:r w:rsidDel="00000000" w:rsidR="00000000" w:rsidRPr="00000000">
              <w:rPr>
                <w:rtl w:val="0"/>
              </w:rPr>
              <w:t xml:space="preserve">1 &amp; </w:t>
            </w:r>
            <w:hyperlink r:id="rId4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四合院</w:t>
              </w:r>
            </w:hyperlink>
            <w:r w:rsidDel="00000000" w:rsidR="00000000" w:rsidRPr="00000000">
              <w:rPr>
                <w:rtl w:val="0"/>
              </w:rPr>
              <w:t xml:space="preserve"> -2 films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highlight w:val="white"/>
                <w:rtl w:val="0"/>
              </w:rPr>
              <w:t xml:space="preserve">1. Students can compare and contrast the differences between Chinese and American food.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highlight w:val="white"/>
                <w:rtl w:val="0"/>
              </w:rPr>
              <w:t xml:space="preserve">2. Students can describe  the differences between Chinese and American philosopher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highlight w:val="white"/>
                <w:rtl w:val="0"/>
              </w:rPr>
              <w:t xml:space="preserve">3. Students can compare  the  geographic influence on Chinese and American food, ethics group and house building.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0"/>
                <w:szCs w:val="20"/>
                <w:highlight w:val="white"/>
                <w:rtl w:val="0"/>
              </w:rPr>
              <w:t xml:space="preserve">Reference videos:</w:t>
            </w:r>
          </w:p>
          <w:p w:rsidR="00000000" w:rsidDel="00000000" w:rsidP="00000000" w:rsidRDefault="00000000" w:rsidRPr="00000000">
            <w:pPr>
              <w:spacing w:line="98" w:lineRule="auto"/>
              <w:contextualSpacing w:val="0"/>
            </w:pPr>
            <w:hyperlink r:id="rId43">
              <w:r w:rsidDel="00000000" w:rsidR="00000000" w:rsidRPr="00000000">
                <w:rPr>
                  <w:rFonts w:ascii="Arial" w:cs="Arial" w:eastAsia="Arial" w:hAnsi="Arial"/>
                  <w:color w:val="1155cc"/>
                  <w:sz w:val="28"/>
                  <w:szCs w:val="28"/>
                  <w:u w:val="single"/>
                  <w:rtl w:val="0"/>
                </w:rPr>
                <w:t xml:space="preserve">8 cuisines</w:t>
              </w:r>
            </w:hyperlink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1;  </w:t>
            </w:r>
            <w:hyperlink r:id="rId44">
              <w:r w:rsidDel="00000000" w:rsidR="00000000" w:rsidRPr="00000000">
                <w:rPr>
                  <w:rFonts w:ascii="Arial" w:cs="Arial" w:eastAsia="Arial" w:hAnsi="Arial"/>
                  <w:color w:val="1155cc"/>
                  <w:sz w:val="28"/>
                  <w:szCs w:val="28"/>
                  <w:u w:val="single"/>
                  <w:rtl w:val="0"/>
                </w:rPr>
                <w:t xml:space="preserve">8 cuisines</w:t>
              </w:r>
            </w:hyperlink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2</w:t>
            </w:r>
          </w:p>
          <w:p w:rsidR="00000000" w:rsidDel="00000000" w:rsidP="00000000" w:rsidRDefault="00000000" w:rsidRPr="00000000">
            <w:pPr>
              <w:spacing w:line="98" w:lineRule="auto"/>
              <w:contextualSpacing w:val="0"/>
            </w:pPr>
            <w:hyperlink r:id="rId45">
              <w:r w:rsidDel="00000000" w:rsidR="00000000" w:rsidRPr="00000000">
                <w:rPr>
                  <w:rFonts w:ascii="Arial" w:cs="Arial" w:eastAsia="Arial" w:hAnsi="Arial"/>
                  <w:color w:val="1155cc"/>
                  <w:sz w:val="28"/>
                  <w:szCs w:val="28"/>
                  <w:u w:val="single"/>
                  <w:rtl w:val="0"/>
                </w:rPr>
                <w:t xml:space="preserve">舌尖上的中国 </w:t>
              </w:r>
            </w:hyperlink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series</w:t>
            </w:r>
          </w:p>
          <w:p w:rsidR="00000000" w:rsidDel="00000000" w:rsidP="00000000" w:rsidRDefault="00000000" w:rsidRPr="00000000">
            <w:pPr>
              <w:spacing w:line="98" w:lineRule="auto"/>
              <w:contextualSpacing w:val="0"/>
            </w:pPr>
            <w:hyperlink r:id="rId46">
              <w:r w:rsidDel="00000000" w:rsidR="00000000" w:rsidRPr="00000000">
                <w:rPr>
                  <w:rFonts w:ascii="Arial" w:cs="Arial" w:eastAsia="Arial" w:hAnsi="Arial"/>
                  <w:color w:val="1155cc"/>
                  <w:sz w:val="28"/>
                  <w:szCs w:val="28"/>
                  <w:u w:val="single"/>
                  <w:rtl w:val="0"/>
                </w:rPr>
                <w:t xml:space="preserve">饮食男女</w:t>
              </w:r>
            </w:hyperlink>
            <w:r w:rsidDel="00000000" w:rsidR="00000000" w:rsidRPr="00000000">
              <w:rPr>
                <w:rFonts w:ascii="Arial Unicode MS" w:cs="Arial Unicode MS" w:eastAsia="Arial Unicode MS" w:hAnsi="Arial Unicode MS"/>
                <w:sz w:val="28"/>
                <w:szCs w:val="28"/>
                <w:rtl w:val="0"/>
              </w:rPr>
              <w:t xml:space="preserve">-片头</w:t>
            </w:r>
          </w:p>
          <w:p w:rsidR="00000000" w:rsidDel="00000000" w:rsidP="00000000" w:rsidRDefault="00000000" w:rsidRPr="00000000">
            <w:pPr>
              <w:spacing w:line="98" w:lineRule="auto"/>
              <w:contextualSpacing w:val="0"/>
            </w:pPr>
            <w:hyperlink r:id="rId47">
              <w:r w:rsidDel="00000000" w:rsidR="00000000" w:rsidRPr="00000000">
                <w:rPr>
                  <w:rFonts w:ascii="Arial" w:cs="Arial" w:eastAsia="Arial" w:hAnsi="Arial"/>
                  <w:color w:val="1155cc"/>
                  <w:sz w:val="28"/>
                  <w:szCs w:val="28"/>
                  <w:u w:val="single"/>
                  <w:rtl w:val="0"/>
                </w:rPr>
                <w:t xml:space="preserve">炸鱼块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after="0" w:before="0" w:line="240" w:lineRule="auto"/>
        <w:ind w:left="2880" w:firstLine="0"/>
        <w:contextualSpacing w:val="0"/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          </w:t>
      </w:r>
      <w:r w:rsidDel="00000000" w:rsidR="00000000" w:rsidRPr="00000000">
        <w:rPr>
          <w:rFonts w:ascii="Arial" w:cs="Arial" w:eastAsia="Arial" w:hAnsi="Arial"/>
          <w:b w:val="0"/>
          <w:i w:val="1"/>
          <w:color w:val="000000"/>
          <w:sz w:val="20"/>
          <w:szCs w:val="20"/>
          <w:rtl w:val="0"/>
        </w:rPr>
        <w:t xml:space="preserve">Adapted from Jefferson County Public Schools, KY, 2011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Arial"/>
  <w:font w:name="Calibri"/>
  <w:font w:name="Arial Unicode MS"/>
  <w:font w:name="SimSun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252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540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828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1116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140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1692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1980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2268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25560"/>
      </w:pPr>
      <w:rPr>
        <w:rFonts w:ascii="Arial" w:cs="Arial" w:eastAsia="Arial" w:hAnsi="Arial"/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0" w:firstLine="36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720" w:firstLine="180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1440" w:firstLine="324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160" w:firstLine="468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2880" w:firstLine="612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3600" w:firstLine="756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4320" w:firstLine="900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040" w:firstLine="1044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5760" w:firstLine="11880"/>
      </w:pPr>
      <w:rPr>
        <w:rFonts w:ascii="Arial" w:cs="Arial" w:eastAsia="Arial" w:hAnsi="Arial"/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firstLine="252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540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828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1116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140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1692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1980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2268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25560"/>
      </w:pPr>
      <w:rPr>
        <w:rFonts w:ascii="Arial" w:cs="Arial" w:eastAsia="Arial" w:hAnsi="Arial"/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abstractNum w:abstractNumId="10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cs="Arial" w:eastAsia="Arial" w:hAnsi="Arial"/>
      </w:rPr>
    </w:lvl>
  </w:abstractNum>
  <w:abstractNum w:abstractNumId="15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abstractNum w:abstractNumId="17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8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9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0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firstLine="1080"/>
      </w:pPr>
      <w:rPr>
        <w:rFonts w:ascii="Arial" w:cs="Arial" w:eastAsia="Arial" w:hAnsi="Arial"/>
        <w:u w:val="none"/>
      </w:rPr>
    </w:lvl>
    <w:lvl w:ilvl="1">
      <w:start w:val="1"/>
      <w:numFmt w:val="bullet"/>
      <w:lvlText w:val="○"/>
      <w:lvlJc w:val="left"/>
      <w:pPr>
        <w:ind w:left="1440" w:firstLine="2520"/>
      </w:pPr>
      <w:rPr>
        <w:rFonts w:ascii="Arial" w:cs="Arial" w:eastAsia="Arial" w:hAnsi="Arial"/>
        <w:u w:val="none"/>
      </w:rPr>
    </w:lvl>
    <w:lvl w:ilvl="2">
      <w:start w:val="1"/>
      <w:numFmt w:val="bullet"/>
      <w:lvlText w:val="■"/>
      <w:lvlJc w:val="left"/>
      <w:pPr>
        <w:ind w:left="2160" w:firstLine="3960"/>
      </w:pPr>
      <w:rPr>
        <w:rFonts w:ascii="Arial" w:cs="Arial" w:eastAsia="Arial" w:hAnsi="Arial"/>
        <w:u w:val="no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cs="Arial" w:eastAsia="Arial" w:hAnsi="Arial"/>
        <w:u w:val="none"/>
      </w:rPr>
    </w:lvl>
    <w:lvl w:ilvl="4">
      <w:start w:val="1"/>
      <w:numFmt w:val="bullet"/>
      <w:lvlText w:val="○"/>
      <w:lvlJc w:val="left"/>
      <w:pPr>
        <w:ind w:left="3600" w:firstLine="6840"/>
      </w:pPr>
      <w:rPr>
        <w:rFonts w:ascii="Arial" w:cs="Arial" w:eastAsia="Arial" w:hAnsi="Arial"/>
        <w:u w:val="none"/>
      </w:rPr>
    </w:lvl>
    <w:lvl w:ilvl="5">
      <w:start w:val="1"/>
      <w:numFmt w:val="bullet"/>
      <w:lvlText w:val="■"/>
      <w:lvlJc w:val="left"/>
      <w:pPr>
        <w:ind w:left="4320" w:firstLine="8280"/>
      </w:pPr>
      <w:rPr>
        <w:rFonts w:ascii="Arial" w:cs="Arial" w:eastAsia="Arial" w:hAnsi="Arial"/>
        <w:u w:val="no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cs="Arial" w:eastAsia="Arial" w:hAnsi="Arial"/>
        <w:u w:val="none"/>
      </w:rPr>
    </w:lvl>
    <w:lvl w:ilvl="7">
      <w:start w:val="1"/>
      <w:numFmt w:val="bullet"/>
      <w:lvlText w:val="○"/>
      <w:lvlJc w:val="left"/>
      <w:pPr>
        <w:ind w:left="5760" w:firstLine="11160"/>
      </w:pPr>
      <w:rPr>
        <w:rFonts w:ascii="Arial" w:cs="Arial" w:eastAsia="Arial" w:hAnsi="Arial"/>
        <w:u w:val="none"/>
      </w:rPr>
    </w:lvl>
    <w:lvl w:ilvl="8">
      <w:start w:val="1"/>
      <w:numFmt w:val="bullet"/>
      <w:lvlText w:val="■"/>
      <w:lvlJc w:val="left"/>
      <w:pPr>
        <w:ind w:left="6480" w:firstLine="12600"/>
      </w:pPr>
      <w:rPr>
        <w:rFonts w:ascii="Arial" w:cs="Arial" w:eastAsia="Arial" w:hAnsi="Arial"/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spacing w:after="120" w:before="480" w:line="240" w:lineRule="auto"/>
    </w:pPr>
    <w:rPr>
      <w:rFonts w:ascii="Cambria" w:cs="Cambria" w:eastAsia="Cambria" w:hAnsi="Cambria"/>
      <w:b w:val="1"/>
      <w:color w:val="000000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spacing w:after="80" w:before="360" w:line="240" w:lineRule="auto"/>
    </w:pPr>
    <w:rPr>
      <w:rFonts w:ascii="Cambria" w:cs="Cambria" w:eastAsia="Cambria" w:hAnsi="Cambria"/>
      <w:b w:val="1"/>
      <w:color w:val="000000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spacing w:after="80" w:before="280" w:line="240" w:lineRule="auto"/>
    </w:pPr>
    <w:rPr>
      <w:rFonts w:ascii="Cambria" w:cs="Cambria" w:eastAsia="Cambria" w:hAnsi="Cambria"/>
      <w:b w:val="1"/>
      <w:color w:val="00000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spacing w:after="40" w:before="240" w:line="240" w:lineRule="auto"/>
    </w:pPr>
    <w:rPr>
      <w:rFonts w:ascii="Cambria" w:cs="Cambria" w:eastAsia="Cambria" w:hAnsi="Cambria"/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spacing w:after="40" w:before="220" w:line="240" w:lineRule="auto"/>
    </w:pPr>
    <w:rPr>
      <w:rFonts w:ascii="Cambria" w:cs="Cambria" w:eastAsia="Cambria" w:hAnsi="Cambria"/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spacing w:after="40" w:before="200" w:line="240" w:lineRule="auto"/>
    </w:pPr>
    <w:rPr>
      <w:rFonts w:ascii="Cambria" w:cs="Cambria" w:eastAsia="Cambria" w:hAnsi="Cambria"/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spacing w:after="120" w:before="480" w:line="240" w:lineRule="auto"/>
    </w:pPr>
    <w:rPr>
      <w:rFonts w:ascii="Cambria" w:cs="Cambria" w:eastAsia="Cambria" w:hAnsi="Cambria"/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spacing w:after="80" w:before="360" w:line="24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docs.google.com/document/d/1OuN3Yb7lKrkNdX1kiCAuc7Uvrj0GAxkA7BRuByLlE8Q/edit" TargetMode="External"/><Relationship Id="rId20" Type="http://schemas.openxmlformats.org/officeDocument/2006/relationships/hyperlink" Target="https://docs.google.com/presentation/d/1UqMDVY_LnzRimKoBKjILINu8d6COVmMaiK1e9B2mskg/edit#slide=id.p4" TargetMode="External"/><Relationship Id="rId42" Type="http://schemas.openxmlformats.org/officeDocument/2006/relationships/hyperlink" Target="https://www.youtube.com/watch?v=XHwzuy2CPRc" TargetMode="External"/><Relationship Id="rId41" Type="http://schemas.openxmlformats.org/officeDocument/2006/relationships/hyperlink" Target="https://www.youtube.com/watch?v=rfPnFflR-vs" TargetMode="External"/><Relationship Id="rId22" Type="http://schemas.openxmlformats.org/officeDocument/2006/relationships/hyperlink" Target="https://docs.google.com/presentation/d/1UqMDVY_LnzRimKoBKjILINu8d6COVmMaiK1e9B2mskg/edit#slide=id.p4" TargetMode="External"/><Relationship Id="rId44" Type="http://schemas.openxmlformats.org/officeDocument/2006/relationships/hyperlink" Target="https://www.youtube.com/watch?v=WWh9B1z_dXU" TargetMode="External"/><Relationship Id="rId21" Type="http://schemas.openxmlformats.org/officeDocument/2006/relationships/hyperlink" Target="https://docs.google.com/presentation/d/1UqMDVY_LnzRimKoBKjILINu8d6COVmMaiK1e9B2mskg/edit#slide=id.p4" TargetMode="External"/><Relationship Id="rId43" Type="http://schemas.openxmlformats.org/officeDocument/2006/relationships/hyperlink" Target="https://www.youtube.com/watch?v=7lC2CRLQ5Fw" TargetMode="External"/><Relationship Id="rId24" Type="http://schemas.openxmlformats.org/officeDocument/2006/relationships/hyperlink" Target="http:///h" TargetMode="External"/><Relationship Id="rId46" Type="http://schemas.openxmlformats.org/officeDocument/2006/relationships/hyperlink" Target="https://www.youtube.com/watch?v=Tw_wHDrdYFI" TargetMode="External"/><Relationship Id="rId23" Type="http://schemas.openxmlformats.org/officeDocument/2006/relationships/hyperlink" Target="http:///h" TargetMode="External"/><Relationship Id="rId45" Type="http://schemas.openxmlformats.org/officeDocument/2006/relationships/hyperlink" Target="https://www.youtube.com/watch?v=LmSH2lZqUD0&amp;list=PLGVMvawTidCzReXZMFNzUROjp625i8OLu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s://docs.google.com/document/d/1Gn0ReRiV7Wu4TTHeobZkFtxPGF0CGvTSGaSEGmGp9lg/edit" TargetMode="External"/><Relationship Id="rId26" Type="http://schemas.openxmlformats.org/officeDocument/2006/relationships/hyperlink" Target="https://docs.google.com/document/d/1y4rb256oSPwzxZ1TujKaHQ2P4EeWFhLIdphaX4X7cMw/edit" TargetMode="External"/><Relationship Id="rId25" Type="http://schemas.openxmlformats.org/officeDocument/2006/relationships/hyperlink" Target="https://docs.google.com/document/d/1pfJxsS69TxtK60zKMlOORSdHgdcsffUhAjK69bs7M4Q/edit" TargetMode="External"/><Relationship Id="rId47" Type="http://schemas.openxmlformats.org/officeDocument/2006/relationships/hyperlink" Target="https://www.youtube.com/watch?v=gpLb6ZCLi8I" TargetMode="External"/><Relationship Id="rId28" Type="http://schemas.openxmlformats.org/officeDocument/2006/relationships/hyperlink" Target="http:///h" TargetMode="External"/><Relationship Id="rId27" Type="http://schemas.openxmlformats.org/officeDocument/2006/relationships/hyperlink" Target="https://docs.google.com/presentation/d/1UqMDVY_LnzRimKoBKjILINu8d6COVmMaiK1e9B2mskg/edit#slide=id.p4" TargetMode="External"/><Relationship Id="rId5" Type="http://schemas.openxmlformats.org/officeDocument/2006/relationships/hyperlink" Target="https://docs.google.com/presentation/d/1UqMDVY_LnzRimKoBKjILINu8d6COVmMaiK1e9B2mskg/edit#slide=id.p4" TargetMode="External"/><Relationship Id="rId6" Type="http://schemas.openxmlformats.org/officeDocument/2006/relationships/hyperlink" Target="https://docs.google.com/presentation/d/1UqMDVY_LnzRimKoBKjILINu8d6COVmMaiK1e9B2mskg/edit#slide=id.p4" TargetMode="External"/><Relationship Id="rId29" Type="http://schemas.openxmlformats.org/officeDocument/2006/relationships/hyperlink" Target="https://docs.google.com/document/d/1-RJ9MH_KdsMAFIUCWabi9R1R_YQFDLvNUq_sCdMQlv8/edit" TargetMode="External"/><Relationship Id="rId7" Type="http://schemas.openxmlformats.org/officeDocument/2006/relationships/hyperlink" Target="https://docs.google.com/presentation/d/1UqMDVY_LnzRimKoBKjILINu8d6COVmMaiK1e9B2mskg/edit#slide=id.p4" TargetMode="External"/><Relationship Id="rId8" Type="http://schemas.openxmlformats.org/officeDocument/2006/relationships/hyperlink" Target="https://docs.google.com/document/d/1ZDQiOd4KXXSCG4JF8VRBNvKD6rj6qdbvLXm1Z1nz4g8/edit" TargetMode="External"/><Relationship Id="rId31" Type="http://schemas.openxmlformats.org/officeDocument/2006/relationships/hyperlink" Target="https://docs.google.com/document/d/1qIxvbBHWPqvDT-oTdgFwIyth3uxhoZOZxKZWRVPUqWw/edit" TargetMode="External"/><Relationship Id="rId30" Type="http://schemas.openxmlformats.org/officeDocument/2006/relationships/hyperlink" Target="https://docs.google.com/document/d/1wQ_LN7acj6OzT0X23wiEloGk5Qvl1JQ2_dXVr838a04/edit" TargetMode="External"/><Relationship Id="rId11" Type="http://schemas.openxmlformats.org/officeDocument/2006/relationships/hyperlink" Target="https://docs.google.com/document/d/1OZAIdeCN-FotL8aTBVIKxMXFp02LG2vGpRrvDHbShcw/edit" TargetMode="External"/><Relationship Id="rId33" Type="http://schemas.openxmlformats.org/officeDocument/2006/relationships/hyperlink" Target="https://docs.google.com/presentation/d/1UqMDVY_LnzRimKoBKjILINu8d6COVmMaiK1e9B2mskg/edit#slide=id.p4" TargetMode="External"/><Relationship Id="rId10" Type="http://schemas.openxmlformats.org/officeDocument/2006/relationships/hyperlink" Target="https://docs.google.com/document/d/1OZAIdeCN-FotL8aTBVIKxMXFp02LG2vGpRrvDHbShcw/edit" TargetMode="External"/><Relationship Id="rId32" Type="http://schemas.openxmlformats.org/officeDocument/2006/relationships/hyperlink" Target="https://docs.google.com/document/d/1peRoh1XYVH4XZbzCDREoKZ8qxA9JKdYPxpGOc_BIk6g/edit" TargetMode="External"/><Relationship Id="rId13" Type="http://schemas.openxmlformats.org/officeDocument/2006/relationships/hyperlink" Target="https://docs.google.com/presentation/d/1UqMDVY_LnzRimKoBKjILINu8d6COVmMaiK1e9B2mskg/edit#slide=id.p4" TargetMode="External"/><Relationship Id="rId35" Type="http://schemas.openxmlformats.org/officeDocument/2006/relationships/hyperlink" Target="https://docs.google.com/document/d/1Bgz96L735jZLcr9qtvqbWAH6z3C_lpTBcd8DS8kgjO0/edit" TargetMode="External"/><Relationship Id="rId12" Type="http://schemas.openxmlformats.org/officeDocument/2006/relationships/hyperlink" Target="https://docs.google.com/presentation/d/1UqMDVY_LnzRimKoBKjILINu8d6COVmMaiK1e9B2mskg/edit#slide=id.p4" TargetMode="External"/><Relationship Id="rId34" Type="http://schemas.openxmlformats.org/officeDocument/2006/relationships/hyperlink" Target="https://docs.google.com/document/d/1ag5ud79uj66po3aPpp0tDcKUdPedW9g3boR33TCt_Uk/edit" TargetMode="External"/><Relationship Id="rId15" Type="http://schemas.openxmlformats.org/officeDocument/2006/relationships/hyperlink" Target="https://docs.google.com/presentation/d/1OYpq4I7O-tvg8GlOmLvwgauBwzKp8fRd-5Q__SZka-8/pub?start=false&amp;loop=false&amp;delayms=3000" TargetMode="External"/><Relationship Id="rId37" Type="http://schemas.openxmlformats.org/officeDocument/2006/relationships/hyperlink" Target="https://docs.google.com/document/d/1-RJ9MH_KdsMAFIUCWabi9R1R_YQFDLvNUq_sCdMQlv8/edit" TargetMode="External"/><Relationship Id="rId14" Type="http://schemas.openxmlformats.org/officeDocument/2006/relationships/hyperlink" Target="https://docs.google.com/presentation/d/1UqMDVY_LnzRimKoBKjILINu8d6COVmMaiK1e9B2mskg/edit#slide=id.p4" TargetMode="External"/><Relationship Id="rId36" Type="http://schemas.openxmlformats.org/officeDocument/2006/relationships/hyperlink" Target="https://docs.google.com/document/d/1-RJ9MH_KdsMAFIUCWabi9R1R_YQFDLvNUq_sCdMQlv8/edit" TargetMode="External"/><Relationship Id="rId17" Type="http://schemas.openxmlformats.org/officeDocument/2006/relationships/hyperlink" Target="https://docs.google.com/document/d/1EIte_c17l__0gfItAytByaadQSnm9qpt--Uo-eHQffU/edit" TargetMode="External"/><Relationship Id="rId39" Type="http://schemas.openxmlformats.org/officeDocument/2006/relationships/hyperlink" Target="https://docs.google.com/document/d/1slv_E5eaYhSspk4nq8M1fpTEzXtHDds9Ak13DmRfqUY/edit" TargetMode="External"/><Relationship Id="rId16" Type="http://schemas.openxmlformats.org/officeDocument/2006/relationships/hyperlink" Target="https://docs.google.com/document/d/1JqM2So_fq4X7OMpuZNCQSGL48jAC8XkMvqQLwoFHOxg/edit" TargetMode="External"/><Relationship Id="rId38" Type="http://schemas.openxmlformats.org/officeDocument/2006/relationships/hyperlink" Target="https://docs.google.com/document/d/1boROsj2vaogOj4GV24K9pK3FQfF9Dn8CsGqntptO7C0/edit" TargetMode="External"/><Relationship Id="rId19" Type="http://schemas.openxmlformats.org/officeDocument/2006/relationships/hyperlink" Target="https://docs.google.com/presentation/d/1UqMDVY_LnzRimKoBKjILINu8d6COVmMaiK1e9B2mskg/edit#slide=id.p4" TargetMode="External"/><Relationship Id="rId18" Type="http://schemas.openxmlformats.org/officeDocument/2006/relationships/hyperlink" Target="https://docs.google.com/document/d/1jd_2uksH84YSf6HjhPGZUtn9R3w8w_hlJN8S090SSoU/edit#heading=h.gjdgxs" TargetMode="External"/></Relationships>
</file>